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黑体" w:hAnsi="黑体" w:eastAsia="黑体"/>
          <w:kern w:val="36"/>
          <w:sz w:val="52"/>
          <w:szCs w:val="44"/>
        </w:rPr>
      </w:pPr>
      <w:r>
        <w:rPr>
          <w:rFonts w:hint="eastAsia" w:ascii="黑体" w:hAnsi="黑体" w:eastAsia="黑体"/>
          <w:kern w:val="36"/>
          <w:sz w:val="52"/>
          <w:szCs w:val="44"/>
        </w:rPr>
        <w:t>2022地理信息产业</w:t>
      </w:r>
    </w:p>
    <w:p>
      <w:pPr>
        <w:spacing w:line="300" w:lineRule="auto"/>
        <w:jc w:val="center"/>
        <w:rPr>
          <w:rFonts w:ascii="黑体" w:hAnsi="黑体" w:eastAsia="黑体"/>
          <w:kern w:val="36"/>
          <w:sz w:val="52"/>
          <w:szCs w:val="44"/>
        </w:rPr>
      </w:pPr>
      <w:r>
        <w:rPr>
          <w:rFonts w:hint="eastAsia" w:ascii="黑体" w:hAnsi="黑体" w:eastAsia="黑体"/>
          <w:kern w:val="36"/>
          <w:sz w:val="52"/>
          <w:szCs w:val="44"/>
        </w:rPr>
        <w:t>最具活力中小企业申报书</w:t>
      </w:r>
    </w:p>
    <w:p>
      <w:pPr>
        <w:spacing w:line="300" w:lineRule="auto"/>
        <w:rPr>
          <w:rFonts w:ascii="仿宋" w:hAnsi="仿宋" w:eastAsia="仿宋"/>
          <w:sz w:val="28"/>
        </w:rPr>
      </w:pPr>
    </w:p>
    <w:p>
      <w:pPr>
        <w:spacing w:line="300" w:lineRule="auto"/>
        <w:rPr>
          <w:rFonts w:ascii="仿宋" w:hAnsi="仿宋" w:eastAsia="仿宋"/>
          <w:sz w:val="28"/>
        </w:rPr>
      </w:pPr>
    </w:p>
    <w:p>
      <w:pPr>
        <w:spacing w:line="300" w:lineRule="auto"/>
        <w:rPr>
          <w:rFonts w:ascii="仿宋" w:hAnsi="仿宋" w:eastAsia="仿宋"/>
          <w:sz w:val="28"/>
        </w:rPr>
      </w:pPr>
    </w:p>
    <w:p>
      <w:pPr>
        <w:spacing w:line="300" w:lineRule="auto"/>
        <w:rPr>
          <w:rFonts w:ascii="仿宋" w:hAnsi="仿宋" w:eastAsia="仿宋"/>
          <w:sz w:val="28"/>
        </w:rPr>
      </w:pPr>
    </w:p>
    <w:p>
      <w:pPr>
        <w:spacing w:line="300" w:lineRule="auto"/>
        <w:rPr>
          <w:rFonts w:ascii="仿宋" w:hAnsi="仿宋" w:eastAsia="仿宋"/>
          <w:sz w:val="28"/>
        </w:rPr>
      </w:pPr>
    </w:p>
    <w:p>
      <w:pPr>
        <w:spacing w:line="300" w:lineRule="auto"/>
        <w:ind w:left="424" w:leftChars="202" w:firstLine="720" w:firstLineChars="200"/>
        <w:jc w:val="left"/>
        <w:rPr>
          <w:rFonts w:ascii="仿宋" w:hAnsi="仿宋" w:eastAsia="仿宋"/>
          <w:sz w:val="36"/>
          <w:szCs w:val="36"/>
        </w:rPr>
      </w:pPr>
    </w:p>
    <w:p>
      <w:pPr>
        <w:spacing w:line="300" w:lineRule="auto"/>
        <w:ind w:left="424" w:leftChars="202" w:firstLine="720" w:firstLineChars="200"/>
        <w:jc w:val="left"/>
        <w:rPr>
          <w:rFonts w:ascii="仿宋" w:hAnsi="仿宋" w:eastAsia="仿宋"/>
          <w:sz w:val="36"/>
          <w:szCs w:val="36"/>
        </w:rPr>
      </w:pPr>
    </w:p>
    <w:p>
      <w:pPr>
        <w:spacing w:line="300" w:lineRule="auto"/>
        <w:ind w:firstLine="964" w:firstLineChars="300"/>
        <w:jc w:val="left"/>
        <w:rPr>
          <w:rFonts w:ascii="仿宋_GB2312" w:hAnsi="仿宋" w:eastAsia="仿宋_GB2312"/>
          <w:b/>
          <w:bCs/>
          <w:sz w:val="32"/>
          <w:szCs w:val="32"/>
        </w:rPr>
      </w:pPr>
      <w:r>
        <w:rPr>
          <w:rFonts w:hint="eastAsia" w:ascii="仿宋_GB2312" w:hAnsi="仿宋" w:eastAsia="仿宋_GB2312"/>
          <w:b/>
          <w:bCs/>
          <w:sz w:val="32"/>
          <w:szCs w:val="32"/>
        </w:rPr>
        <w:t>单位名称:</w:t>
      </w:r>
      <w:r>
        <w:rPr>
          <w:rFonts w:hint="eastAsia" w:ascii="仿宋_GB2312" w:hAnsi="仿宋" w:eastAsia="仿宋_GB2312"/>
          <w:b/>
          <w:bCs/>
          <w:sz w:val="32"/>
          <w:szCs w:val="32"/>
          <w:u w:val="single"/>
        </w:rPr>
        <w:t xml:space="preserve">                                 </w:t>
      </w:r>
    </w:p>
    <w:p>
      <w:pPr>
        <w:tabs>
          <w:tab w:val="left" w:pos="8400"/>
        </w:tabs>
        <w:spacing w:line="300" w:lineRule="auto"/>
        <w:rPr>
          <w:rFonts w:ascii="仿宋_GB2312" w:hAnsi="仿宋" w:eastAsia="仿宋_GB2312"/>
          <w:b/>
          <w:bCs/>
          <w:sz w:val="32"/>
          <w:szCs w:val="32"/>
          <w:u w:val="single"/>
        </w:rPr>
      </w:pPr>
    </w:p>
    <w:p>
      <w:pPr>
        <w:spacing w:line="300" w:lineRule="auto"/>
        <w:ind w:firstLine="964" w:firstLineChars="300"/>
        <w:rPr>
          <w:rFonts w:ascii="仿宋_GB2312" w:hAnsi="仿宋" w:eastAsia="仿宋_GB2312"/>
          <w:b/>
          <w:bCs/>
          <w:sz w:val="32"/>
          <w:szCs w:val="32"/>
        </w:rPr>
      </w:pPr>
      <w:r>
        <w:rPr>
          <w:rFonts w:hint="eastAsia" w:ascii="仿宋_GB2312" w:hAnsi="仿宋" w:eastAsia="仿宋_GB2312"/>
          <w:b/>
          <w:bCs/>
          <w:sz w:val="32"/>
          <w:szCs w:val="32"/>
        </w:rPr>
        <w:t>申报日期:</w:t>
      </w:r>
      <w:r>
        <w:rPr>
          <w:rFonts w:hint="eastAsia" w:ascii="仿宋_GB2312" w:hAnsi="仿宋" w:eastAsia="仿宋_GB2312"/>
          <w:b/>
          <w:bCs/>
          <w:sz w:val="32"/>
          <w:szCs w:val="32"/>
          <w:u w:val="single"/>
        </w:rPr>
        <w:t xml:space="preserve">       </w:t>
      </w:r>
      <w:r>
        <w:rPr>
          <w:rFonts w:ascii="仿宋_GB2312" w:hAnsi="仿宋" w:eastAsia="仿宋_GB2312"/>
          <w:b/>
          <w:bCs/>
          <w:sz w:val="32"/>
          <w:szCs w:val="32"/>
          <w:u w:val="single"/>
        </w:rPr>
        <w:t xml:space="preserve"> </w:t>
      </w:r>
      <w:r>
        <w:rPr>
          <w:rFonts w:hint="eastAsia" w:ascii="仿宋_GB2312" w:hAnsi="仿宋" w:eastAsia="仿宋_GB2312"/>
          <w:b/>
          <w:bCs/>
          <w:sz w:val="32"/>
          <w:szCs w:val="32"/>
        </w:rPr>
        <w:t xml:space="preserve"> 年</w:t>
      </w:r>
      <w:r>
        <w:rPr>
          <w:rFonts w:hint="eastAsia" w:ascii="仿宋_GB2312" w:hAnsi="仿宋" w:eastAsia="仿宋_GB2312"/>
          <w:b/>
          <w:bCs/>
          <w:sz w:val="32"/>
          <w:szCs w:val="32"/>
          <w:u w:val="single"/>
        </w:rPr>
        <w:t xml:space="preserve">        </w:t>
      </w:r>
      <w:r>
        <w:rPr>
          <w:rFonts w:hint="eastAsia" w:ascii="仿宋_GB2312" w:hAnsi="仿宋" w:eastAsia="仿宋_GB2312"/>
          <w:b/>
          <w:bCs/>
          <w:sz w:val="32"/>
          <w:szCs w:val="32"/>
        </w:rPr>
        <w:t xml:space="preserve"> 月</w:t>
      </w:r>
      <w:r>
        <w:rPr>
          <w:rFonts w:hint="eastAsia" w:ascii="仿宋_GB2312" w:hAnsi="仿宋" w:eastAsia="仿宋_GB2312"/>
          <w:b/>
          <w:bCs/>
          <w:sz w:val="32"/>
          <w:szCs w:val="32"/>
          <w:u w:val="single"/>
        </w:rPr>
        <w:t xml:space="preserve">          </w:t>
      </w:r>
      <w:r>
        <w:rPr>
          <w:rFonts w:hint="eastAsia" w:ascii="仿宋_GB2312" w:hAnsi="仿宋" w:eastAsia="仿宋_GB2312"/>
          <w:b/>
          <w:bCs/>
          <w:sz w:val="32"/>
          <w:szCs w:val="32"/>
        </w:rPr>
        <w:t>日</w:t>
      </w:r>
    </w:p>
    <w:p>
      <w:pPr>
        <w:spacing w:line="300" w:lineRule="auto"/>
        <w:rPr>
          <w:rFonts w:ascii="仿宋_GB2312" w:hAnsi="仿宋" w:eastAsia="仿宋_GB2312"/>
          <w:b/>
          <w:sz w:val="32"/>
          <w:szCs w:val="32"/>
        </w:rPr>
      </w:pPr>
    </w:p>
    <w:p>
      <w:pPr>
        <w:spacing w:line="300" w:lineRule="auto"/>
        <w:rPr>
          <w:rFonts w:ascii="仿宋_GB2312" w:hAnsi="仿宋" w:eastAsia="仿宋_GB2312"/>
          <w:b/>
          <w:sz w:val="32"/>
          <w:szCs w:val="32"/>
        </w:rPr>
      </w:pPr>
    </w:p>
    <w:p>
      <w:pPr>
        <w:spacing w:line="300" w:lineRule="auto"/>
        <w:jc w:val="center"/>
        <w:rPr>
          <w:rFonts w:ascii="仿宋_GB2312" w:hAnsi="仿宋" w:eastAsia="仿宋_GB2312"/>
          <w:b/>
          <w:bCs/>
          <w:sz w:val="32"/>
          <w:szCs w:val="32"/>
        </w:rPr>
      </w:pPr>
      <w:r>
        <w:rPr>
          <w:rFonts w:hint="eastAsia" w:ascii="仿宋_GB2312" w:hAnsi="仿宋" w:eastAsia="仿宋_GB2312"/>
          <w:b/>
          <w:bCs/>
          <w:kern w:val="0"/>
          <w:sz w:val="32"/>
          <w:szCs w:val="32"/>
        </w:rPr>
        <w:t>山东省测绘地理信息行业协会</w:t>
      </w:r>
    </w:p>
    <w:p>
      <w:pPr>
        <w:spacing w:line="200" w:lineRule="exact"/>
        <w:rPr>
          <w:rFonts w:ascii="仿宋_GB2312" w:hAnsi="仿宋" w:eastAsia="仿宋_GB2312"/>
          <w:b/>
          <w:sz w:val="32"/>
          <w:szCs w:val="32"/>
        </w:rPr>
      </w:pPr>
    </w:p>
    <w:p>
      <w:pPr>
        <w:spacing w:after="156" w:afterLines="50" w:line="440" w:lineRule="exact"/>
        <w:jc w:val="center"/>
        <w:rPr>
          <w:rFonts w:ascii="仿宋_GB2312" w:hAnsi="仿宋" w:eastAsia="仿宋_GB2312"/>
          <w:sz w:val="24"/>
        </w:rPr>
      </w:pPr>
      <w:r>
        <w:rPr>
          <w:rFonts w:hint="eastAsia" w:ascii="仿宋_GB2312" w:hAnsi="仿宋" w:eastAsia="仿宋_GB2312"/>
          <w:b/>
          <w:bCs/>
          <w:snapToGrid w:val="0"/>
          <w:kern w:val="0"/>
          <w:sz w:val="32"/>
          <w:szCs w:val="32"/>
        </w:rPr>
        <w:t>2022年</w:t>
      </w:r>
      <w:r>
        <w:rPr>
          <w:rFonts w:ascii="仿宋_GB2312" w:hAnsi="仿宋" w:eastAsia="仿宋_GB2312"/>
          <w:b/>
          <w:bCs/>
          <w:snapToGrid w:val="0"/>
          <w:kern w:val="0"/>
          <w:sz w:val="32"/>
          <w:szCs w:val="32"/>
        </w:rPr>
        <w:t>4</w:t>
      </w:r>
      <w:r>
        <w:rPr>
          <w:rFonts w:hint="eastAsia" w:ascii="仿宋_GB2312" w:hAnsi="仿宋" w:eastAsia="仿宋_GB2312"/>
          <w:b/>
          <w:bCs/>
          <w:snapToGrid w:val="0"/>
          <w:kern w:val="0"/>
          <w:sz w:val="32"/>
          <w:szCs w:val="32"/>
        </w:rPr>
        <w:t>月</w:t>
      </w:r>
    </w:p>
    <w:p>
      <w:pPr>
        <w:spacing w:after="156" w:afterLines="50" w:line="440" w:lineRule="exact"/>
        <w:jc w:val="center"/>
        <w:rPr>
          <w:rFonts w:ascii="黑体" w:hAnsi="仿宋" w:eastAsia="黑体"/>
          <w:sz w:val="44"/>
          <w:szCs w:val="44"/>
        </w:rPr>
      </w:pPr>
      <w:r>
        <w:rPr>
          <w:rFonts w:hint="eastAsia" w:ascii="黑体" w:hAnsi="仿宋" w:eastAsia="黑体"/>
          <w:sz w:val="44"/>
          <w:szCs w:val="44"/>
        </w:rPr>
        <w:br w:type="page"/>
      </w:r>
    </w:p>
    <w:p>
      <w:pPr>
        <w:spacing w:after="156" w:afterLines="50" w:line="440" w:lineRule="exact"/>
        <w:jc w:val="center"/>
        <w:rPr>
          <w:rFonts w:ascii="黑体" w:hAnsi="仿宋" w:eastAsia="黑体"/>
          <w:sz w:val="44"/>
          <w:szCs w:val="44"/>
        </w:rPr>
      </w:pPr>
    </w:p>
    <w:p>
      <w:pPr>
        <w:spacing w:after="156" w:afterLines="50" w:line="440" w:lineRule="exact"/>
        <w:jc w:val="center"/>
        <w:rPr>
          <w:rFonts w:ascii="黑体" w:hAnsi="仿宋" w:eastAsia="黑体"/>
          <w:sz w:val="44"/>
          <w:szCs w:val="44"/>
        </w:rPr>
      </w:pPr>
      <w:r>
        <w:rPr>
          <w:rFonts w:hint="eastAsia" w:ascii="黑体" w:hAnsi="仿宋" w:eastAsia="黑体"/>
          <w:sz w:val="44"/>
          <w:szCs w:val="44"/>
        </w:rPr>
        <w:t>填  表  须  知</w:t>
      </w:r>
    </w:p>
    <w:p>
      <w:pPr>
        <w:adjustRightInd w:val="0"/>
        <w:snapToGrid w:val="0"/>
        <w:spacing w:line="4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一、申报书需要逐项填写，实际内容不发生的，请填写“无”，数据有小数时，保留到小数点后两位。</w:t>
      </w:r>
    </w:p>
    <w:p>
      <w:pPr>
        <w:pStyle w:val="5"/>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二、单位法定代表人须在承诺书上签字，加盖单位公章，否则视为无效。</w:t>
      </w:r>
    </w:p>
    <w:p>
      <w:pPr>
        <w:adjustRightInd w:val="0"/>
        <w:snapToGrid w:val="0"/>
        <w:spacing w:line="4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三、“基本情况”栏目</w:t>
      </w:r>
    </w:p>
    <w:p>
      <w:pPr>
        <w:adjustRightInd w:val="0"/>
        <w:snapToGrid w:val="0"/>
        <w:spacing w:line="440" w:lineRule="atLeas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单位总人数：指从业人员期末人数，即当年最后一日在本单位工作并取得工资或其他形式劳动报酬的人员数。该指标为时点指标，不包括最后一日当天及以前已经与单位解除劳动合同关系的人员，是在岗职工、劳务派遣人员及其他从业人员之和，但不包括：离开本单位仍保留劳动关系，并定期领取生活费的人员；在本单位实习的各类在校学生；本单位因劳务外包而使用的人员。</w:t>
      </w:r>
    </w:p>
    <w:p>
      <w:pPr>
        <w:adjustRightInd w:val="0"/>
        <w:snapToGrid w:val="0"/>
        <w:spacing w:line="440" w:lineRule="atLeas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从事地理信息产业人数：申报单位主营业务为测绘地理信息的，同从业人员人数（即企事业总人数）；申报单位为综合业务的，指单位内测绘地理信息业务相关产品研发生产、销售等部门全部人员，以及对应的一定数量或比例的管理及职能部门、岗位人员。</w:t>
      </w:r>
    </w:p>
    <w:p>
      <w:pPr>
        <w:adjustRightInd w:val="0"/>
        <w:snapToGrid w:val="0"/>
        <w:spacing w:line="4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四、“财务情况”栏目</w:t>
      </w:r>
    </w:p>
    <w:p>
      <w:pPr>
        <w:adjustRightInd w:val="0"/>
        <w:snapToGrid w:val="0"/>
        <w:spacing w:line="440" w:lineRule="atLeas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1.营业收入：年度营业收入根据单位审计过的财务报表如实填写。</w:t>
      </w:r>
    </w:p>
    <w:p>
      <w:pPr>
        <w:adjustRightInd w:val="0"/>
        <w:snapToGrid w:val="0"/>
        <w:spacing w:line="440" w:lineRule="atLeast"/>
        <w:ind w:firstLine="561"/>
      </w:pPr>
      <w:r>
        <w:rPr>
          <w:rFonts w:hint="eastAsia" w:ascii="仿宋_GB2312" w:hAnsi="仿宋_GB2312" w:eastAsia="仿宋_GB2312" w:cs="仿宋_GB2312"/>
          <w:sz w:val="28"/>
          <w:szCs w:val="28"/>
        </w:rPr>
        <w:t>2.测绘地理信息业务营业收入：申报单位主营业务为测绘地理信息的，同“营业收入”；申报单位为综合业务的，须剥离非测绘地理信息营业收入。</w:t>
      </w:r>
    </w:p>
    <w:p>
      <w:pPr>
        <w:snapToGrid w:val="0"/>
        <w:spacing w:before="156" w:beforeLines="50" w:after="156" w:afterLines="50"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填表人（签字）：                   </w:t>
      </w:r>
    </w:p>
    <w:p>
      <w:pPr>
        <w:snapToGrid w:val="0"/>
        <w:spacing w:before="156" w:beforeLines="50" w:after="156" w:afterLines="50"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填表日期：</w:t>
      </w:r>
      <w:r>
        <w:rPr>
          <w:rFonts w:hint="eastAsia" w:ascii="仿宋_GB2312" w:hAnsi="仿宋" w:eastAsia="仿宋_GB2312"/>
          <w:sz w:val="32"/>
          <w:szCs w:val="32"/>
        </w:rPr>
        <w:t xml:space="preserve">      年   月  日</w:t>
      </w:r>
    </w:p>
    <w:p>
      <w:pPr>
        <w:snapToGrid w:val="0"/>
        <w:spacing w:before="156" w:beforeLines="50" w:after="156" w:afterLines="50"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                       手    机：</w:t>
      </w:r>
    </w:p>
    <w:p>
      <w:pPr>
        <w:snapToGrid w:val="0"/>
        <w:spacing w:before="156" w:beforeLines="50" w:after="156" w:afterLines="50"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电子邮箱：</w:t>
      </w:r>
    </w:p>
    <w:p>
      <w:pPr>
        <w:rPr>
          <w:rFonts w:ascii="黑体" w:hAnsi="仿宋" w:eastAsia="黑体"/>
          <w:b/>
          <w:sz w:val="44"/>
          <w:szCs w:val="44"/>
        </w:rPr>
      </w:pPr>
    </w:p>
    <w:p>
      <w:pPr>
        <w:rPr>
          <w:rFonts w:ascii="黑体" w:hAnsi="仿宋" w:eastAsia="黑体"/>
          <w:b/>
          <w:sz w:val="44"/>
          <w:szCs w:val="44"/>
        </w:rPr>
      </w:pPr>
    </w:p>
    <w:p>
      <w:pPr>
        <w:jc w:val="center"/>
        <w:rPr>
          <w:rFonts w:ascii="黑体" w:hAnsi="仿宋" w:eastAsia="黑体"/>
          <w:b/>
          <w:sz w:val="44"/>
          <w:szCs w:val="44"/>
        </w:rPr>
      </w:pPr>
    </w:p>
    <w:p>
      <w:pPr>
        <w:jc w:val="center"/>
        <w:rPr>
          <w:rFonts w:ascii="黑体" w:hAnsi="仿宋" w:eastAsia="黑体"/>
          <w:b/>
          <w:sz w:val="44"/>
          <w:szCs w:val="44"/>
        </w:rPr>
      </w:pPr>
      <w:r>
        <w:rPr>
          <w:rFonts w:hint="eastAsia" w:ascii="黑体" w:hAnsi="仿宋" w:eastAsia="黑体"/>
          <w:b/>
          <w:sz w:val="44"/>
          <w:szCs w:val="44"/>
        </w:rPr>
        <w:t>承      诺      书</w:t>
      </w:r>
    </w:p>
    <w:p>
      <w:pPr>
        <w:ind w:left="315"/>
        <w:jc w:val="center"/>
        <w:rPr>
          <w:rFonts w:ascii="仿宋" w:hAnsi="仿宋" w:eastAsia="仿宋"/>
          <w:sz w:val="28"/>
        </w:rPr>
      </w:pPr>
    </w:p>
    <w:p>
      <w:pPr>
        <w:rPr>
          <w:rFonts w:ascii="仿宋" w:hAnsi="仿宋" w:eastAsia="仿宋"/>
          <w:sz w:val="28"/>
        </w:rPr>
      </w:pP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本单位业承诺填报的所有申报信息和数据均真实、准确，财务信息均依据根据适用会计准则编制的合并财务报表填报，单位诚信守法，无违法违规行为。</w:t>
      </w:r>
    </w:p>
    <w:p>
      <w:pPr>
        <w:spacing w:line="360" w:lineRule="auto"/>
        <w:ind w:firstLine="640" w:firstLineChars="200"/>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ind w:left="315" w:leftChars="150" w:firstLine="160" w:firstLineChars="50"/>
        <w:rPr>
          <w:rFonts w:ascii="仿宋_GB2312" w:hAnsi="仿宋" w:eastAsia="仿宋_GB2312"/>
          <w:sz w:val="32"/>
          <w:szCs w:val="32"/>
        </w:rPr>
      </w:pPr>
      <w:r>
        <w:rPr>
          <w:rFonts w:hint="eastAsia" w:ascii="仿宋_GB2312" w:hAnsi="仿宋" w:eastAsia="仿宋_GB2312"/>
          <w:sz w:val="32"/>
          <w:szCs w:val="32"/>
        </w:rPr>
        <w:t xml:space="preserve">法定代表人（签字）：              </w:t>
      </w:r>
    </w:p>
    <w:p>
      <w:pPr>
        <w:ind w:left="315"/>
        <w:rPr>
          <w:rFonts w:ascii="仿宋_GB2312" w:hAnsi="仿宋" w:eastAsia="仿宋_GB2312"/>
          <w:sz w:val="32"/>
          <w:szCs w:val="32"/>
        </w:rPr>
      </w:pPr>
    </w:p>
    <w:p>
      <w:pPr>
        <w:ind w:left="315"/>
        <w:rPr>
          <w:rFonts w:ascii="仿宋_GB2312" w:hAnsi="仿宋" w:eastAsia="仿宋_GB2312"/>
          <w:sz w:val="32"/>
          <w:szCs w:val="32"/>
        </w:rPr>
      </w:pPr>
    </w:p>
    <w:p>
      <w:pPr>
        <w:tabs>
          <w:tab w:val="left" w:pos="5985"/>
          <w:tab w:val="left" w:pos="6300"/>
          <w:tab w:val="left" w:pos="6510"/>
        </w:tabs>
        <w:ind w:left="315" w:leftChars="150" w:firstLine="160" w:firstLineChars="50"/>
        <w:rPr>
          <w:rFonts w:ascii="仿宋_GB2312" w:hAnsi="仿宋" w:eastAsia="仿宋_GB2312"/>
          <w:sz w:val="32"/>
          <w:szCs w:val="32"/>
        </w:rPr>
      </w:pPr>
      <w:r>
        <w:rPr>
          <w:rFonts w:hint="eastAsia" w:ascii="仿宋_GB2312" w:hAnsi="仿宋" w:eastAsia="仿宋_GB2312"/>
          <w:sz w:val="32"/>
          <w:szCs w:val="32"/>
        </w:rPr>
        <w:t xml:space="preserve">单位（盖章）：                        </w:t>
      </w:r>
    </w:p>
    <w:p>
      <w:pPr>
        <w:tabs>
          <w:tab w:val="left" w:pos="5985"/>
          <w:tab w:val="left" w:pos="6300"/>
          <w:tab w:val="left" w:pos="6510"/>
        </w:tabs>
        <w:ind w:left="315" w:leftChars="150" w:firstLine="160" w:firstLineChars="50"/>
        <w:rPr>
          <w:rFonts w:ascii="仿宋_GB2312" w:hAnsi="仿宋" w:eastAsia="仿宋_GB2312"/>
          <w:sz w:val="32"/>
          <w:szCs w:val="32"/>
        </w:rPr>
      </w:pPr>
    </w:p>
    <w:p>
      <w:pPr>
        <w:tabs>
          <w:tab w:val="left" w:pos="5985"/>
          <w:tab w:val="left" w:pos="6300"/>
          <w:tab w:val="left" w:pos="6510"/>
        </w:tabs>
        <w:ind w:left="315" w:leftChars="150" w:firstLine="160" w:firstLineChars="50"/>
        <w:rPr>
          <w:rFonts w:ascii="仿宋_GB2312" w:hAnsi="仿宋" w:eastAsia="仿宋_GB2312"/>
          <w:sz w:val="32"/>
          <w:szCs w:val="32"/>
        </w:rPr>
      </w:pPr>
    </w:p>
    <w:p>
      <w:pPr>
        <w:tabs>
          <w:tab w:val="left" w:pos="5985"/>
          <w:tab w:val="left" w:pos="6300"/>
          <w:tab w:val="left" w:pos="6510"/>
        </w:tabs>
        <w:ind w:left="315" w:leftChars="150" w:firstLine="160" w:firstLineChars="50"/>
        <w:rPr>
          <w:rFonts w:ascii="仿宋_GB2312" w:hAnsi="仿宋" w:eastAsia="仿宋_GB2312"/>
          <w:sz w:val="32"/>
          <w:szCs w:val="32"/>
        </w:rPr>
      </w:pPr>
    </w:p>
    <w:p>
      <w:pPr>
        <w:tabs>
          <w:tab w:val="left" w:pos="5985"/>
          <w:tab w:val="left" w:pos="6300"/>
          <w:tab w:val="left" w:pos="6510"/>
        </w:tabs>
        <w:ind w:left="315" w:leftChars="150" w:firstLine="4640" w:firstLineChars="1450"/>
        <w:rPr>
          <w:rFonts w:ascii="仿宋_GB2312" w:hAnsi="仿宋" w:eastAsia="仿宋_GB2312"/>
          <w:sz w:val="32"/>
          <w:szCs w:val="32"/>
        </w:rPr>
      </w:pPr>
      <w:r>
        <w:rPr>
          <w:rFonts w:hint="eastAsia" w:ascii="仿宋_GB2312" w:hAnsi="仿宋" w:eastAsia="仿宋_GB2312"/>
          <w:sz w:val="32"/>
          <w:szCs w:val="32"/>
        </w:rPr>
        <w:t xml:space="preserve">年   月   日  </w:t>
      </w:r>
    </w:p>
    <w:p>
      <w:pPr>
        <w:tabs>
          <w:tab w:val="left" w:pos="5985"/>
          <w:tab w:val="left" w:pos="6300"/>
          <w:tab w:val="left" w:pos="6510"/>
        </w:tabs>
        <w:ind w:left="315" w:leftChars="150" w:firstLine="160" w:firstLineChars="50"/>
        <w:rPr>
          <w:rFonts w:ascii="仿宋_GB2312" w:hAnsi="仿宋" w:eastAsia="仿宋_GB2312"/>
          <w:sz w:val="32"/>
          <w:szCs w:val="32"/>
        </w:rPr>
      </w:pPr>
    </w:p>
    <w:p>
      <w:pPr>
        <w:tabs>
          <w:tab w:val="left" w:pos="5985"/>
          <w:tab w:val="left" w:pos="6300"/>
          <w:tab w:val="left" w:pos="6510"/>
        </w:tabs>
        <w:spacing w:before="156" w:beforeLines="50" w:after="156" w:afterLines="50"/>
        <w:jc w:val="center"/>
        <w:rPr>
          <w:rFonts w:ascii="仿宋" w:hAnsi="仿宋" w:eastAsia="仿宋_GB2312"/>
          <w:sz w:val="32"/>
          <w:szCs w:val="32"/>
        </w:rPr>
      </w:pPr>
      <w:r>
        <w:rPr>
          <w:rFonts w:hint="eastAsia" w:ascii="仿宋_GB2312" w:hAnsi="仿宋" w:eastAsia="仿宋_GB2312"/>
          <w:sz w:val="32"/>
          <w:szCs w:val="32"/>
        </w:rPr>
        <w:br w:type="page"/>
      </w:r>
      <w:r>
        <w:rPr>
          <w:rFonts w:hint="eastAsia" w:ascii="黑体" w:hAnsi="黑体" w:eastAsia="黑体" w:cs="黑体"/>
          <w:sz w:val="32"/>
          <w:szCs w:val="32"/>
        </w:rPr>
        <w:t>申 报 表</w:t>
      </w:r>
    </w:p>
    <w:tbl>
      <w:tblPr>
        <w:tblStyle w:val="2"/>
        <w:tblW w:w="89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4"/>
        <w:gridCol w:w="1689"/>
        <w:gridCol w:w="425"/>
        <w:gridCol w:w="1276"/>
        <w:gridCol w:w="990"/>
        <w:gridCol w:w="174"/>
        <w:gridCol w:w="537"/>
        <w:gridCol w:w="24"/>
        <w:gridCol w:w="174"/>
        <w:gridCol w:w="15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exact"/>
          <w:jc w:val="center"/>
        </w:trPr>
        <w:tc>
          <w:tcPr>
            <w:tcW w:w="8926" w:type="dxa"/>
            <w:gridSpan w:val="10"/>
            <w:vAlign w:val="center"/>
          </w:tcPr>
          <w:p>
            <w:pPr>
              <w:jc w:val="center"/>
              <w:rPr>
                <w:rFonts w:ascii="仿宋_GB2312" w:hAnsi="仿宋" w:eastAsia="仿宋_GB2312"/>
                <w:b/>
                <w:sz w:val="32"/>
                <w:szCs w:val="32"/>
              </w:rPr>
            </w:pPr>
            <w:r>
              <w:rPr>
                <w:rFonts w:hint="eastAsia" w:ascii="仿宋_GB2312" w:hAnsi="仿宋" w:eastAsia="仿宋_GB2312"/>
                <w:b/>
                <w:sz w:val="32"/>
                <w:szCs w:val="32"/>
              </w:rPr>
              <w:t>一、单位基本情况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spacing w:val="-4"/>
                <w:sz w:val="24"/>
              </w:rPr>
            </w:pPr>
            <w:r>
              <w:rPr>
                <w:rFonts w:hint="eastAsia" w:ascii="仿宋_GB2312" w:hAnsi="仿宋" w:eastAsia="仿宋_GB2312"/>
                <w:spacing w:val="-4"/>
                <w:sz w:val="24"/>
              </w:rPr>
              <w:t>单位名称</w:t>
            </w:r>
          </w:p>
        </w:tc>
        <w:tc>
          <w:tcPr>
            <w:tcW w:w="6792" w:type="dxa"/>
            <w:gridSpan w:val="9"/>
          </w:tcPr>
          <w:p>
            <w:pPr>
              <w:adjustRightInd w:val="0"/>
              <w:snapToGrid w:val="0"/>
              <w:spacing w:before="62" w:beforeLines="20" w:line="300" w:lineRule="exact"/>
              <w:jc w:val="center"/>
              <w:rPr>
                <w:rFonts w:ascii="仿宋_GB2312" w:hAnsi="仿宋" w:eastAsia="仿宋_GB2312"/>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spacing w:val="-4"/>
                <w:sz w:val="24"/>
              </w:rPr>
            </w:pPr>
            <w:r>
              <w:rPr>
                <w:rFonts w:hint="eastAsia" w:ascii="仿宋_GB2312" w:hAnsi="仿宋" w:eastAsia="仿宋_GB2312"/>
                <w:spacing w:val="-4"/>
                <w:sz w:val="24"/>
              </w:rPr>
              <w:t>通信地址</w:t>
            </w:r>
          </w:p>
        </w:tc>
        <w:tc>
          <w:tcPr>
            <w:tcW w:w="4380" w:type="dxa"/>
            <w:gridSpan w:val="4"/>
          </w:tcPr>
          <w:p>
            <w:pPr>
              <w:adjustRightInd w:val="0"/>
              <w:snapToGrid w:val="0"/>
              <w:spacing w:before="62" w:beforeLines="20" w:line="300" w:lineRule="exact"/>
              <w:jc w:val="center"/>
              <w:rPr>
                <w:rFonts w:ascii="仿宋_GB2312" w:hAnsi="仿宋" w:eastAsia="仿宋_GB2312"/>
                <w:spacing w:val="-4"/>
                <w:sz w:val="24"/>
              </w:rPr>
            </w:pPr>
          </w:p>
        </w:tc>
        <w:tc>
          <w:tcPr>
            <w:tcW w:w="735" w:type="dxa"/>
            <w:gridSpan w:val="3"/>
            <w:vAlign w:val="center"/>
          </w:tcPr>
          <w:p>
            <w:pPr>
              <w:adjustRightInd w:val="0"/>
              <w:snapToGrid w:val="0"/>
              <w:spacing w:before="62" w:beforeLines="20" w:line="300" w:lineRule="exact"/>
              <w:jc w:val="center"/>
              <w:rPr>
                <w:rFonts w:ascii="仿宋_GB2312" w:hAnsi="仿宋" w:eastAsia="仿宋_GB2312"/>
                <w:spacing w:val="-4"/>
                <w:sz w:val="24"/>
              </w:rPr>
            </w:pPr>
            <w:r>
              <w:rPr>
                <w:rFonts w:hint="eastAsia" w:ascii="仿宋_GB2312" w:hAnsi="仿宋" w:eastAsia="仿宋_GB2312"/>
                <w:spacing w:val="-4"/>
                <w:sz w:val="24"/>
              </w:rPr>
              <w:t>邮编</w:t>
            </w:r>
          </w:p>
        </w:tc>
        <w:tc>
          <w:tcPr>
            <w:tcW w:w="1677" w:type="dxa"/>
            <w:gridSpan w:val="2"/>
          </w:tcPr>
          <w:p>
            <w:pPr>
              <w:adjustRightInd w:val="0"/>
              <w:snapToGrid w:val="0"/>
              <w:spacing w:before="62" w:beforeLines="20" w:line="300" w:lineRule="exact"/>
              <w:jc w:val="center"/>
              <w:rPr>
                <w:rFonts w:ascii="仿宋_GB2312" w:hAnsi="仿宋" w:eastAsia="仿宋_GB2312"/>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spacing w:val="-4"/>
                <w:sz w:val="24"/>
              </w:rPr>
            </w:pPr>
            <w:r>
              <w:rPr>
                <w:rFonts w:hint="eastAsia" w:ascii="仿宋_GB2312" w:hAnsi="仿宋" w:eastAsia="仿宋_GB2312"/>
                <w:spacing w:val="-4"/>
                <w:sz w:val="24"/>
              </w:rPr>
              <w:t>网址</w:t>
            </w:r>
          </w:p>
        </w:tc>
        <w:tc>
          <w:tcPr>
            <w:tcW w:w="1689" w:type="dxa"/>
            <w:vAlign w:val="center"/>
          </w:tcPr>
          <w:p>
            <w:pPr>
              <w:adjustRightInd w:val="0"/>
              <w:snapToGrid w:val="0"/>
              <w:spacing w:before="62" w:beforeLines="20" w:line="300" w:lineRule="exact"/>
              <w:jc w:val="center"/>
              <w:rPr>
                <w:rFonts w:ascii="仿宋_GB2312" w:hAnsi="仿宋" w:eastAsia="仿宋_GB2312"/>
                <w:spacing w:val="-4"/>
                <w:sz w:val="24"/>
              </w:rPr>
            </w:pPr>
          </w:p>
        </w:tc>
        <w:tc>
          <w:tcPr>
            <w:tcW w:w="2691" w:type="dxa"/>
            <w:gridSpan w:val="3"/>
          </w:tcPr>
          <w:p>
            <w:pPr>
              <w:adjustRightInd w:val="0"/>
              <w:snapToGrid w:val="0"/>
              <w:spacing w:before="62" w:beforeLines="20" w:line="300" w:lineRule="exact"/>
              <w:jc w:val="center"/>
              <w:rPr>
                <w:rFonts w:ascii="仿宋_GB2312" w:hAnsi="仿宋" w:eastAsia="仿宋_GB2312"/>
                <w:spacing w:val="-4"/>
                <w:sz w:val="24"/>
              </w:rPr>
            </w:pPr>
            <w:r>
              <w:rPr>
                <w:rFonts w:hint="eastAsia" w:ascii="仿宋_GB2312" w:hAnsi="仿宋" w:eastAsia="仿宋_GB2312"/>
                <w:spacing w:val="-4"/>
                <w:sz w:val="24"/>
              </w:rPr>
              <w:t>微信公众号</w:t>
            </w:r>
          </w:p>
        </w:tc>
        <w:tc>
          <w:tcPr>
            <w:tcW w:w="2412" w:type="dxa"/>
            <w:gridSpan w:val="5"/>
            <w:vAlign w:val="center"/>
          </w:tcPr>
          <w:p>
            <w:pPr>
              <w:adjustRightInd w:val="0"/>
              <w:snapToGrid w:val="0"/>
              <w:spacing w:before="62" w:beforeLines="20" w:line="300" w:lineRule="exact"/>
              <w:jc w:val="center"/>
              <w:rPr>
                <w:rFonts w:ascii="仿宋_GB2312" w:hAnsi="仿宋" w:eastAsia="仿宋_GB2312"/>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spacing w:val="-4"/>
                <w:sz w:val="24"/>
              </w:rPr>
            </w:pPr>
            <w:r>
              <w:rPr>
                <w:rFonts w:hint="eastAsia" w:ascii="仿宋_GB2312" w:hAnsi="仿宋" w:eastAsia="仿宋_GB2312"/>
                <w:spacing w:val="-4"/>
                <w:sz w:val="24"/>
              </w:rPr>
              <w:t>法定代表人</w:t>
            </w:r>
          </w:p>
        </w:tc>
        <w:tc>
          <w:tcPr>
            <w:tcW w:w="1689" w:type="dxa"/>
            <w:vAlign w:val="center"/>
          </w:tcPr>
          <w:p>
            <w:pPr>
              <w:adjustRightInd w:val="0"/>
              <w:snapToGrid w:val="0"/>
              <w:spacing w:before="62" w:beforeLines="20" w:line="300" w:lineRule="exact"/>
              <w:jc w:val="center"/>
              <w:rPr>
                <w:rFonts w:ascii="仿宋_GB2312" w:hAnsi="仿宋" w:eastAsia="仿宋_GB2312"/>
                <w:spacing w:val="-4"/>
                <w:sz w:val="24"/>
              </w:rPr>
            </w:pPr>
          </w:p>
        </w:tc>
        <w:tc>
          <w:tcPr>
            <w:tcW w:w="425" w:type="dxa"/>
            <w:vAlign w:val="center"/>
          </w:tcPr>
          <w:p>
            <w:pPr>
              <w:adjustRightInd w:val="0"/>
              <w:snapToGrid w:val="0"/>
              <w:spacing w:before="62" w:beforeLines="20" w:line="300" w:lineRule="exact"/>
              <w:jc w:val="center"/>
              <w:rPr>
                <w:rFonts w:ascii="仿宋_GB2312" w:hAnsi="仿宋" w:eastAsia="仿宋_GB2312"/>
                <w:spacing w:val="-4"/>
                <w:sz w:val="24"/>
              </w:rPr>
            </w:pPr>
            <w:r>
              <w:rPr>
                <w:rFonts w:hint="eastAsia" w:ascii="仿宋_GB2312" w:hAnsi="仿宋" w:eastAsia="仿宋_GB2312"/>
                <w:spacing w:val="-4"/>
                <w:sz w:val="24"/>
              </w:rPr>
              <w:t>手机</w:t>
            </w:r>
          </w:p>
        </w:tc>
        <w:tc>
          <w:tcPr>
            <w:tcW w:w="2440" w:type="dxa"/>
            <w:gridSpan w:val="3"/>
          </w:tcPr>
          <w:p>
            <w:pPr>
              <w:adjustRightInd w:val="0"/>
              <w:snapToGrid w:val="0"/>
              <w:spacing w:before="62" w:beforeLines="20" w:line="300" w:lineRule="exact"/>
              <w:jc w:val="center"/>
              <w:rPr>
                <w:rFonts w:ascii="仿宋_GB2312" w:hAnsi="仿宋" w:eastAsia="仿宋_GB2312"/>
                <w:spacing w:val="-4"/>
                <w:sz w:val="24"/>
              </w:rPr>
            </w:pPr>
          </w:p>
        </w:tc>
        <w:tc>
          <w:tcPr>
            <w:tcW w:w="735" w:type="dxa"/>
            <w:gridSpan w:val="3"/>
            <w:vAlign w:val="center"/>
          </w:tcPr>
          <w:p>
            <w:pPr>
              <w:adjustRightInd w:val="0"/>
              <w:snapToGrid w:val="0"/>
              <w:spacing w:before="62" w:beforeLines="20" w:line="300" w:lineRule="exact"/>
              <w:jc w:val="center"/>
              <w:rPr>
                <w:rFonts w:ascii="仿宋_GB2312" w:hAnsi="仿宋" w:eastAsia="仿宋_GB2312"/>
                <w:spacing w:val="-4"/>
                <w:sz w:val="24"/>
              </w:rPr>
            </w:pPr>
            <w:r>
              <w:rPr>
                <w:rFonts w:hint="eastAsia" w:ascii="仿宋_GB2312" w:hAnsi="仿宋" w:eastAsia="仿宋_GB2312"/>
                <w:spacing w:val="-4"/>
                <w:sz w:val="24"/>
              </w:rPr>
              <w:t>邮箱</w:t>
            </w:r>
          </w:p>
        </w:tc>
        <w:tc>
          <w:tcPr>
            <w:tcW w:w="1503" w:type="dxa"/>
          </w:tcPr>
          <w:p>
            <w:pPr>
              <w:adjustRightInd w:val="0"/>
              <w:snapToGrid w:val="0"/>
              <w:spacing w:before="62" w:beforeLines="20" w:line="300" w:lineRule="exact"/>
              <w:jc w:val="center"/>
              <w:rPr>
                <w:rFonts w:ascii="仿宋_GB2312" w:hAnsi="仿宋" w:eastAsia="仿宋_GB2312"/>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spacing w:val="-4"/>
                <w:sz w:val="24"/>
              </w:rPr>
            </w:pPr>
            <w:r>
              <w:rPr>
                <w:rFonts w:hint="eastAsia" w:ascii="仿宋_GB2312" w:hAnsi="仿宋" w:eastAsia="仿宋_GB2312"/>
                <w:spacing w:val="-4"/>
                <w:sz w:val="24"/>
              </w:rPr>
              <w:t>申报联系人</w:t>
            </w:r>
          </w:p>
        </w:tc>
        <w:tc>
          <w:tcPr>
            <w:tcW w:w="1689" w:type="dxa"/>
            <w:vAlign w:val="center"/>
          </w:tcPr>
          <w:p>
            <w:pPr>
              <w:adjustRightInd w:val="0"/>
              <w:snapToGrid w:val="0"/>
              <w:spacing w:before="62" w:beforeLines="20" w:line="300" w:lineRule="exact"/>
              <w:jc w:val="center"/>
              <w:rPr>
                <w:rFonts w:ascii="仿宋_GB2312" w:hAnsi="仿宋" w:eastAsia="仿宋_GB2312"/>
                <w:spacing w:val="-4"/>
                <w:sz w:val="24"/>
              </w:rPr>
            </w:pPr>
          </w:p>
        </w:tc>
        <w:tc>
          <w:tcPr>
            <w:tcW w:w="425" w:type="dxa"/>
            <w:vAlign w:val="center"/>
          </w:tcPr>
          <w:p>
            <w:pPr>
              <w:adjustRightInd w:val="0"/>
              <w:snapToGrid w:val="0"/>
              <w:spacing w:before="62" w:beforeLines="20" w:line="300" w:lineRule="exact"/>
              <w:jc w:val="center"/>
              <w:rPr>
                <w:rFonts w:ascii="仿宋_GB2312" w:hAnsi="仿宋" w:eastAsia="仿宋_GB2312"/>
                <w:spacing w:val="-4"/>
                <w:sz w:val="24"/>
              </w:rPr>
            </w:pPr>
            <w:r>
              <w:rPr>
                <w:rFonts w:hint="eastAsia" w:ascii="仿宋_GB2312" w:hAnsi="仿宋" w:eastAsia="仿宋_GB2312"/>
                <w:spacing w:val="-4"/>
                <w:sz w:val="24"/>
              </w:rPr>
              <w:t>手机</w:t>
            </w:r>
          </w:p>
        </w:tc>
        <w:tc>
          <w:tcPr>
            <w:tcW w:w="2440" w:type="dxa"/>
            <w:gridSpan w:val="3"/>
          </w:tcPr>
          <w:p>
            <w:pPr>
              <w:adjustRightInd w:val="0"/>
              <w:snapToGrid w:val="0"/>
              <w:spacing w:before="62" w:beforeLines="20" w:line="300" w:lineRule="exact"/>
              <w:jc w:val="center"/>
              <w:rPr>
                <w:rFonts w:ascii="仿宋_GB2312" w:hAnsi="仿宋" w:eastAsia="仿宋_GB2312"/>
                <w:spacing w:val="-4"/>
                <w:sz w:val="24"/>
              </w:rPr>
            </w:pPr>
          </w:p>
        </w:tc>
        <w:tc>
          <w:tcPr>
            <w:tcW w:w="735" w:type="dxa"/>
            <w:gridSpan w:val="3"/>
            <w:vAlign w:val="center"/>
          </w:tcPr>
          <w:p>
            <w:pPr>
              <w:adjustRightInd w:val="0"/>
              <w:snapToGrid w:val="0"/>
              <w:spacing w:before="62" w:beforeLines="20" w:line="300" w:lineRule="exact"/>
              <w:jc w:val="center"/>
              <w:rPr>
                <w:rFonts w:ascii="仿宋_GB2312" w:hAnsi="仿宋" w:eastAsia="仿宋_GB2312"/>
                <w:spacing w:val="-4"/>
                <w:sz w:val="24"/>
              </w:rPr>
            </w:pPr>
            <w:r>
              <w:rPr>
                <w:rFonts w:hint="eastAsia" w:ascii="仿宋_GB2312" w:hAnsi="仿宋" w:eastAsia="仿宋_GB2312"/>
                <w:spacing w:val="-4"/>
                <w:sz w:val="24"/>
              </w:rPr>
              <w:t>邮箱</w:t>
            </w:r>
          </w:p>
        </w:tc>
        <w:tc>
          <w:tcPr>
            <w:tcW w:w="1503" w:type="dxa"/>
          </w:tcPr>
          <w:p>
            <w:pPr>
              <w:adjustRightInd w:val="0"/>
              <w:snapToGrid w:val="0"/>
              <w:spacing w:before="62" w:beforeLines="20" w:line="300" w:lineRule="exact"/>
              <w:jc w:val="center"/>
              <w:rPr>
                <w:rFonts w:ascii="仿宋_GB2312" w:hAnsi="仿宋" w:eastAsia="仿宋_GB2312"/>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spacing w:val="-4"/>
                <w:sz w:val="24"/>
              </w:rPr>
            </w:pPr>
            <w:r>
              <w:rPr>
                <w:rFonts w:hint="eastAsia" w:ascii="仿宋_GB2312" w:hAnsi="仿宋" w:eastAsia="仿宋_GB2312"/>
                <w:spacing w:val="-4"/>
                <w:sz w:val="24"/>
              </w:rPr>
              <w:t>单位注册日期</w:t>
            </w:r>
          </w:p>
        </w:tc>
        <w:tc>
          <w:tcPr>
            <w:tcW w:w="1689" w:type="dxa"/>
            <w:vAlign w:val="center"/>
          </w:tcPr>
          <w:p>
            <w:pPr>
              <w:adjustRightInd w:val="0"/>
              <w:snapToGrid w:val="0"/>
              <w:spacing w:before="62" w:beforeLines="20" w:line="300" w:lineRule="exact"/>
              <w:jc w:val="center"/>
              <w:rPr>
                <w:rFonts w:ascii="仿宋_GB2312" w:hAnsi="仿宋" w:eastAsia="仿宋_GB2312"/>
                <w:spacing w:val="-4"/>
                <w:sz w:val="24"/>
              </w:rPr>
            </w:pPr>
          </w:p>
        </w:tc>
        <w:tc>
          <w:tcPr>
            <w:tcW w:w="2691" w:type="dxa"/>
            <w:gridSpan w:val="3"/>
          </w:tcPr>
          <w:p>
            <w:pPr>
              <w:adjustRightInd w:val="0"/>
              <w:snapToGrid w:val="0"/>
              <w:spacing w:before="62" w:beforeLines="20" w:line="300" w:lineRule="exact"/>
              <w:jc w:val="center"/>
              <w:rPr>
                <w:rFonts w:ascii="仿宋_GB2312" w:hAnsi="仿宋" w:eastAsia="仿宋_GB2312"/>
                <w:spacing w:val="-4"/>
                <w:sz w:val="24"/>
              </w:rPr>
            </w:pPr>
            <w:r>
              <w:rPr>
                <w:rFonts w:hint="eastAsia" w:ascii="仿宋_GB2312" w:hAnsi="仿宋" w:eastAsia="仿宋_GB2312"/>
                <w:spacing w:val="-4"/>
                <w:sz w:val="24"/>
              </w:rPr>
              <w:t>单位注册资本</w:t>
            </w:r>
          </w:p>
        </w:tc>
        <w:tc>
          <w:tcPr>
            <w:tcW w:w="2412" w:type="dxa"/>
            <w:gridSpan w:val="5"/>
            <w:vAlign w:val="center"/>
          </w:tcPr>
          <w:p>
            <w:pPr>
              <w:wordWrap w:val="0"/>
              <w:adjustRightInd w:val="0"/>
              <w:snapToGrid w:val="0"/>
              <w:spacing w:before="62" w:beforeLines="20" w:line="300" w:lineRule="exact"/>
              <w:jc w:val="right"/>
              <w:rPr>
                <w:rFonts w:ascii="仿宋_GB2312" w:hAnsi="仿宋" w:eastAsia="仿宋_GB2312"/>
                <w:spacing w:val="-4"/>
                <w:sz w:val="24"/>
              </w:rPr>
            </w:pPr>
            <w:r>
              <w:rPr>
                <w:rFonts w:hint="eastAsia" w:ascii="仿宋_GB2312" w:hAnsi="仿宋" w:eastAsia="仿宋_GB2312"/>
                <w:spacing w:val="-4"/>
                <w:sz w:val="24"/>
              </w:rPr>
              <w:t xml:space="preserve">万元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2134" w:type="dxa"/>
          </w:tcPr>
          <w:p>
            <w:pPr>
              <w:adjustRightInd w:val="0"/>
              <w:snapToGrid w:val="0"/>
              <w:spacing w:before="62" w:beforeLines="20" w:line="300" w:lineRule="exact"/>
              <w:jc w:val="center"/>
              <w:rPr>
                <w:rFonts w:ascii="仿宋_GB2312" w:hAnsi="仿宋" w:eastAsia="仿宋_GB2312"/>
                <w:spacing w:val="-4"/>
                <w:sz w:val="24"/>
              </w:rPr>
            </w:pPr>
            <w:r>
              <w:rPr>
                <w:rFonts w:hint="eastAsia" w:ascii="仿宋_GB2312" w:hAnsi="仿宋" w:eastAsia="仿宋_GB2312"/>
                <w:spacing w:val="-4"/>
                <w:sz w:val="24"/>
              </w:rPr>
              <w:t>统一社会信用代码</w:t>
            </w:r>
          </w:p>
        </w:tc>
        <w:tc>
          <w:tcPr>
            <w:tcW w:w="6792" w:type="dxa"/>
            <w:gridSpan w:val="9"/>
            <w:vAlign w:val="center"/>
          </w:tcPr>
          <w:p>
            <w:pPr>
              <w:adjustRightInd w:val="0"/>
              <w:snapToGrid w:val="0"/>
              <w:spacing w:before="62" w:beforeLines="20" w:line="300" w:lineRule="exact"/>
              <w:jc w:val="center"/>
              <w:rPr>
                <w:rFonts w:ascii="仿宋_GB2312" w:hAnsi="仿宋" w:eastAsia="仿宋_GB2312"/>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spacing w:val="-4"/>
                <w:sz w:val="24"/>
              </w:rPr>
            </w:pPr>
            <w:r>
              <w:rPr>
                <w:rFonts w:hint="eastAsia" w:ascii="仿宋_GB2312" w:hAnsi="仿宋" w:eastAsia="仿宋_GB2312"/>
                <w:spacing w:val="-4"/>
                <w:sz w:val="24"/>
              </w:rPr>
              <w:t>主营业务范围</w:t>
            </w:r>
          </w:p>
        </w:tc>
        <w:tc>
          <w:tcPr>
            <w:tcW w:w="6792" w:type="dxa"/>
            <w:gridSpan w:val="9"/>
            <w:vAlign w:val="center"/>
          </w:tcPr>
          <w:p>
            <w:pPr>
              <w:adjustRightInd w:val="0"/>
              <w:snapToGrid w:val="0"/>
              <w:spacing w:before="62" w:beforeLines="20" w:line="300" w:lineRule="exact"/>
              <w:jc w:val="center"/>
              <w:rPr>
                <w:rFonts w:ascii="仿宋_GB2312" w:hAnsi="仿宋" w:eastAsia="仿宋_GB2312"/>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spacing w:val="-4"/>
                <w:sz w:val="24"/>
              </w:rPr>
            </w:pPr>
            <w:r>
              <w:rPr>
                <w:rFonts w:hint="eastAsia" w:ascii="仿宋_GB2312" w:hAnsi="仿宋" w:eastAsia="仿宋_GB2312"/>
                <w:spacing w:val="-4"/>
                <w:sz w:val="24"/>
              </w:rPr>
              <w:t>单位测绘资质情况</w:t>
            </w:r>
          </w:p>
        </w:tc>
        <w:tc>
          <w:tcPr>
            <w:tcW w:w="6792" w:type="dxa"/>
            <w:gridSpan w:val="9"/>
            <w:vAlign w:val="center"/>
          </w:tcPr>
          <w:p>
            <w:pPr>
              <w:adjustRightInd w:val="0"/>
              <w:snapToGrid w:val="0"/>
              <w:spacing w:before="62" w:beforeLines="20" w:line="300" w:lineRule="exact"/>
              <w:jc w:val="center"/>
              <w:rPr>
                <w:rFonts w:ascii="仿宋_GB2312" w:hAnsi="仿宋" w:eastAsia="仿宋_GB2312"/>
                <w:spacing w:val="-4"/>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1" w:hRule="exact"/>
          <w:jc w:val="center"/>
        </w:trPr>
        <w:tc>
          <w:tcPr>
            <w:tcW w:w="8926" w:type="dxa"/>
            <w:gridSpan w:val="10"/>
            <w:vAlign w:val="center"/>
          </w:tcPr>
          <w:p>
            <w:pPr>
              <w:jc w:val="center"/>
              <w:rPr>
                <w:rFonts w:ascii="仿宋_GB2312" w:hAnsi="仿宋" w:eastAsia="仿宋_GB2312"/>
                <w:b/>
                <w:sz w:val="32"/>
                <w:szCs w:val="32"/>
              </w:rPr>
            </w:pPr>
            <w:r>
              <w:rPr>
                <w:rFonts w:hint="eastAsia" w:ascii="仿宋_GB2312" w:hAnsi="仿宋" w:eastAsia="仿宋_GB2312"/>
                <w:b/>
                <w:sz w:val="32"/>
                <w:szCs w:val="32"/>
              </w:rPr>
              <w:t>二、财务情况</w:t>
            </w:r>
          </w:p>
          <w:p>
            <w:pPr>
              <w:wordWrap w:val="0"/>
              <w:jc w:val="right"/>
              <w:rPr>
                <w:rFonts w:ascii="仿宋_GB2312" w:hAnsi="仿宋" w:eastAsia="仿宋_GB2312"/>
                <w:b/>
                <w:sz w:val="32"/>
                <w:szCs w:val="32"/>
              </w:rPr>
            </w:pPr>
            <w:r>
              <w:rPr>
                <w:rFonts w:hint="eastAsia" w:ascii="仿宋_GB2312" w:hAnsi="仿宋" w:eastAsia="仿宋_GB2312"/>
                <w:spacing w:val="-4"/>
                <w:sz w:val="24"/>
              </w:rPr>
              <w:t xml:space="preserve">单位：万元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b/>
                <w:spacing w:val="-4"/>
                <w:sz w:val="24"/>
              </w:rPr>
            </w:pPr>
            <w:r>
              <w:rPr>
                <w:rFonts w:hint="eastAsia" w:ascii="仿宋_GB2312" w:hAnsi="仿宋" w:eastAsia="仿宋_GB2312"/>
                <w:b/>
                <w:spacing w:val="-4"/>
                <w:sz w:val="24"/>
              </w:rPr>
              <w:t>项目</w:t>
            </w:r>
          </w:p>
        </w:tc>
        <w:tc>
          <w:tcPr>
            <w:tcW w:w="1689" w:type="dxa"/>
            <w:vAlign w:val="center"/>
          </w:tcPr>
          <w:p>
            <w:pPr>
              <w:widowControl/>
              <w:adjustRightInd w:val="0"/>
              <w:snapToGrid w:val="0"/>
              <w:spacing w:line="300" w:lineRule="exact"/>
              <w:jc w:val="center"/>
              <w:rPr>
                <w:rFonts w:ascii="仿宋_GB2312" w:hAnsi="仿宋" w:eastAsia="仿宋_GB2312"/>
                <w:b/>
                <w:sz w:val="24"/>
              </w:rPr>
            </w:pPr>
            <w:r>
              <w:rPr>
                <w:rFonts w:hint="eastAsia" w:ascii="仿宋_GB2312" w:hAnsi="仿宋" w:eastAsia="仿宋_GB2312"/>
                <w:b/>
                <w:sz w:val="24"/>
              </w:rPr>
              <w:t>2019年</w:t>
            </w:r>
          </w:p>
        </w:tc>
        <w:tc>
          <w:tcPr>
            <w:tcW w:w="1701" w:type="dxa"/>
            <w:gridSpan w:val="2"/>
            <w:vAlign w:val="center"/>
          </w:tcPr>
          <w:p>
            <w:pPr>
              <w:widowControl/>
              <w:adjustRightInd w:val="0"/>
              <w:snapToGrid w:val="0"/>
              <w:spacing w:line="300" w:lineRule="exact"/>
              <w:jc w:val="center"/>
              <w:rPr>
                <w:rFonts w:ascii="仿宋_GB2312" w:hAnsi="仿宋" w:eastAsia="仿宋_GB2312"/>
                <w:b/>
                <w:sz w:val="24"/>
              </w:rPr>
            </w:pPr>
            <w:r>
              <w:rPr>
                <w:rFonts w:hint="eastAsia" w:ascii="仿宋_GB2312" w:hAnsi="仿宋" w:eastAsia="仿宋_GB2312"/>
                <w:b/>
                <w:sz w:val="24"/>
              </w:rPr>
              <w:t>2020年</w:t>
            </w:r>
          </w:p>
        </w:tc>
        <w:tc>
          <w:tcPr>
            <w:tcW w:w="1701" w:type="dxa"/>
            <w:gridSpan w:val="3"/>
            <w:tcBorders>
              <w:right w:val="single" w:color="auto" w:sz="4" w:space="0"/>
            </w:tcBorders>
            <w:vAlign w:val="center"/>
          </w:tcPr>
          <w:p>
            <w:pPr>
              <w:widowControl/>
              <w:adjustRightInd w:val="0"/>
              <w:snapToGrid w:val="0"/>
              <w:spacing w:line="300" w:lineRule="exact"/>
              <w:jc w:val="center"/>
              <w:rPr>
                <w:rFonts w:ascii="仿宋_GB2312" w:hAnsi="仿宋" w:eastAsia="仿宋_GB2312"/>
                <w:b/>
                <w:sz w:val="24"/>
              </w:rPr>
            </w:pPr>
            <w:r>
              <w:rPr>
                <w:rFonts w:hint="eastAsia" w:ascii="仿宋_GB2312" w:hAnsi="仿宋" w:eastAsia="仿宋_GB2312"/>
                <w:b/>
                <w:sz w:val="24"/>
              </w:rPr>
              <w:t>2021年</w:t>
            </w:r>
          </w:p>
        </w:tc>
        <w:tc>
          <w:tcPr>
            <w:tcW w:w="1701" w:type="dxa"/>
            <w:gridSpan w:val="3"/>
            <w:tcBorders>
              <w:left w:val="single" w:color="auto" w:sz="4" w:space="0"/>
            </w:tcBorders>
            <w:vAlign w:val="center"/>
          </w:tcPr>
          <w:p>
            <w:pPr>
              <w:widowControl/>
              <w:adjustRightInd w:val="0"/>
              <w:snapToGrid w:val="0"/>
              <w:spacing w:line="300" w:lineRule="exact"/>
              <w:jc w:val="center"/>
              <w:rPr>
                <w:rFonts w:ascii="仿宋_GB2312" w:hAnsi="仿宋" w:eastAsia="仿宋_GB2312"/>
                <w:b/>
                <w:sz w:val="24"/>
              </w:rPr>
            </w:pPr>
            <w:r>
              <w:rPr>
                <w:rFonts w:ascii="仿宋_GB2312" w:hAnsi="仿宋" w:eastAsia="仿宋_GB2312"/>
                <w:b/>
                <w:sz w:val="24"/>
              </w:rPr>
              <w:t>三年平均值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spacing w:val="-4"/>
                <w:sz w:val="24"/>
              </w:rPr>
            </w:pPr>
            <w:r>
              <w:rPr>
                <w:rFonts w:hint="eastAsia" w:ascii="仿宋_GB2312" w:hAnsi="仿宋" w:eastAsia="仿宋_GB2312"/>
                <w:spacing w:val="-4"/>
                <w:sz w:val="24"/>
              </w:rPr>
              <w:t>单位总人数</w:t>
            </w:r>
          </w:p>
        </w:tc>
        <w:tc>
          <w:tcPr>
            <w:tcW w:w="1689" w:type="dxa"/>
            <w:vAlign w:val="center"/>
          </w:tcPr>
          <w:p>
            <w:pPr>
              <w:widowControl/>
              <w:adjustRightInd w:val="0"/>
              <w:snapToGrid w:val="0"/>
              <w:spacing w:line="300" w:lineRule="exact"/>
              <w:jc w:val="center"/>
              <w:rPr>
                <w:rFonts w:ascii="仿宋_GB2312" w:hAnsi="仿宋" w:eastAsia="仿宋_GB2312"/>
                <w:sz w:val="24"/>
              </w:rPr>
            </w:pPr>
          </w:p>
        </w:tc>
        <w:tc>
          <w:tcPr>
            <w:tcW w:w="1701" w:type="dxa"/>
            <w:gridSpan w:val="2"/>
            <w:vAlign w:val="center"/>
          </w:tcPr>
          <w:p>
            <w:pPr>
              <w:widowControl/>
              <w:adjustRightInd w:val="0"/>
              <w:snapToGrid w:val="0"/>
              <w:spacing w:line="300" w:lineRule="exact"/>
              <w:jc w:val="center"/>
              <w:rPr>
                <w:rFonts w:ascii="仿宋_GB2312" w:hAnsi="仿宋" w:eastAsia="仿宋_GB2312"/>
                <w:sz w:val="24"/>
              </w:rPr>
            </w:pPr>
          </w:p>
        </w:tc>
        <w:tc>
          <w:tcPr>
            <w:tcW w:w="1701" w:type="dxa"/>
            <w:gridSpan w:val="3"/>
            <w:tcBorders>
              <w:right w:val="single" w:color="auto" w:sz="4" w:space="0"/>
            </w:tcBorders>
            <w:vAlign w:val="center"/>
          </w:tcPr>
          <w:p>
            <w:pPr>
              <w:widowControl/>
              <w:adjustRightInd w:val="0"/>
              <w:snapToGrid w:val="0"/>
              <w:spacing w:line="300" w:lineRule="exact"/>
              <w:jc w:val="center"/>
              <w:rPr>
                <w:rFonts w:ascii="仿宋_GB2312" w:hAnsi="仿宋" w:eastAsia="仿宋_GB2312"/>
                <w:sz w:val="24"/>
              </w:rPr>
            </w:pPr>
          </w:p>
        </w:tc>
        <w:tc>
          <w:tcPr>
            <w:tcW w:w="1701" w:type="dxa"/>
            <w:gridSpan w:val="3"/>
            <w:tcBorders>
              <w:left w:val="single" w:color="auto" w:sz="4" w:space="0"/>
            </w:tcBorders>
            <w:vAlign w:val="center"/>
          </w:tcPr>
          <w:p>
            <w:pPr>
              <w:widowControl/>
              <w:adjustRightInd w:val="0"/>
              <w:snapToGrid w:val="0"/>
              <w:spacing w:line="30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spacing w:val="-4"/>
                <w:sz w:val="24"/>
              </w:rPr>
            </w:pPr>
            <w:r>
              <w:rPr>
                <w:rFonts w:hint="eastAsia" w:ascii="仿宋_GB2312" w:hAnsi="仿宋" w:eastAsia="仿宋_GB2312"/>
                <w:spacing w:val="-4"/>
                <w:sz w:val="24"/>
              </w:rPr>
              <w:t>其中：从事地理信息产业人数</w:t>
            </w:r>
          </w:p>
        </w:tc>
        <w:tc>
          <w:tcPr>
            <w:tcW w:w="1689" w:type="dxa"/>
            <w:vAlign w:val="center"/>
          </w:tcPr>
          <w:p>
            <w:pPr>
              <w:widowControl/>
              <w:adjustRightInd w:val="0"/>
              <w:snapToGrid w:val="0"/>
              <w:spacing w:line="300" w:lineRule="exact"/>
              <w:jc w:val="center"/>
              <w:rPr>
                <w:rFonts w:ascii="仿宋_GB2312" w:hAnsi="仿宋" w:eastAsia="仿宋_GB2312"/>
                <w:sz w:val="24"/>
              </w:rPr>
            </w:pPr>
          </w:p>
        </w:tc>
        <w:tc>
          <w:tcPr>
            <w:tcW w:w="1701" w:type="dxa"/>
            <w:gridSpan w:val="2"/>
            <w:vAlign w:val="center"/>
          </w:tcPr>
          <w:p>
            <w:pPr>
              <w:widowControl/>
              <w:adjustRightInd w:val="0"/>
              <w:snapToGrid w:val="0"/>
              <w:spacing w:line="300" w:lineRule="exact"/>
              <w:jc w:val="center"/>
              <w:rPr>
                <w:rFonts w:ascii="仿宋_GB2312" w:hAnsi="仿宋" w:eastAsia="仿宋_GB2312"/>
                <w:sz w:val="24"/>
              </w:rPr>
            </w:pPr>
          </w:p>
        </w:tc>
        <w:tc>
          <w:tcPr>
            <w:tcW w:w="1701" w:type="dxa"/>
            <w:gridSpan w:val="3"/>
            <w:tcBorders>
              <w:right w:val="single" w:color="auto" w:sz="4" w:space="0"/>
            </w:tcBorders>
            <w:vAlign w:val="center"/>
          </w:tcPr>
          <w:p>
            <w:pPr>
              <w:widowControl/>
              <w:adjustRightInd w:val="0"/>
              <w:snapToGrid w:val="0"/>
              <w:spacing w:line="300" w:lineRule="exact"/>
              <w:jc w:val="center"/>
              <w:rPr>
                <w:rFonts w:ascii="仿宋_GB2312" w:hAnsi="仿宋" w:eastAsia="仿宋_GB2312"/>
                <w:sz w:val="24"/>
              </w:rPr>
            </w:pPr>
          </w:p>
        </w:tc>
        <w:tc>
          <w:tcPr>
            <w:tcW w:w="1701" w:type="dxa"/>
            <w:gridSpan w:val="3"/>
            <w:tcBorders>
              <w:left w:val="single" w:color="auto" w:sz="4" w:space="0"/>
            </w:tcBorders>
            <w:vAlign w:val="center"/>
          </w:tcPr>
          <w:p>
            <w:pPr>
              <w:widowControl/>
              <w:adjustRightInd w:val="0"/>
              <w:snapToGrid w:val="0"/>
              <w:spacing w:line="30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spacing w:val="-4"/>
                <w:sz w:val="24"/>
              </w:rPr>
            </w:pPr>
            <w:r>
              <w:rPr>
                <w:rFonts w:hint="eastAsia" w:ascii="仿宋_GB2312" w:hAnsi="仿宋" w:eastAsia="仿宋_GB2312"/>
                <w:spacing w:val="-4"/>
                <w:sz w:val="24"/>
              </w:rPr>
              <w:t>营业收入</w:t>
            </w:r>
          </w:p>
        </w:tc>
        <w:tc>
          <w:tcPr>
            <w:tcW w:w="1689" w:type="dxa"/>
            <w:vAlign w:val="center"/>
          </w:tcPr>
          <w:p>
            <w:pPr>
              <w:widowControl/>
              <w:adjustRightInd w:val="0"/>
              <w:snapToGrid w:val="0"/>
              <w:spacing w:line="300" w:lineRule="exact"/>
              <w:jc w:val="center"/>
              <w:rPr>
                <w:rFonts w:ascii="仿宋_GB2312" w:hAnsi="仿宋" w:eastAsia="仿宋_GB2312"/>
                <w:sz w:val="24"/>
              </w:rPr>
            </w:pPr>
          </w:p>
        </w:tc>
        <w:tc>
          <w:tcPr>
            <w:tcW w:w="1701" w:type="dxa"/>
            <w:gridSpan w:val="2"/>
            <w:vAlign w:val="center"/>
          </w:tcPr>
          <w:p>
            <w:pPr>
              <w:widowControl/>
              <w:adjustRightInd w:val="0"/>
              <w:snapToGrid w:val="0"/>
              <w:spacing w:line="300" w:lineRule="exact"/>
              <w:jc w:val="center"/>
              <w:rPr>
                <w:rFonts w:ascii="仿宋_GB2312" w:hAnsi="仿宋" w:eastAsia="仿宋_GB2312"/>
                <w:sz w:val="24"/>
              </w:rPr>
            </w:pPr>
          </w:p>
        </w:tc>
        <w:tc>
          <w:tcPr>
            <w:tcW w:w="1701" w:type="dxa"/>
            <w:gridSpan w:val="3"/>
            <w:tcBorders>
              <w:right w:val="single" w:color="auto" w:sz="4" w:space="0"/>
            </w:tcBorders>
            <w:vAlign w:val="center"/>
          </w:tcPr>
          <w:p>
            <w:pPr>
              <w:widowControl/>
              <w:adjustRightInd w:val="0"/>
              <w:snapToGrid w:val="0"/>
              <w:spacing w:line="300" w:lineRule="exact"/>
              <w:jc w:val="center"/>
              <w:rPr>
                <w:rFonts w:ascii="仿宋_GB2312" w:hAnsi="仿宋" w:eastAsia="仿宋_GB2312"/>
                <w:sz w:val="24"/>
              </w:rPr>
            </w:pPr>
          </w:p>
        </w:tc>
        <w:tc>
          <w:tcPr>
            <w:tcW w:w="1701" w:type="dxa"/>
            <w:gridSpan w:val="3"/>
            <w:tcBorders>
              <w:left w:val="single" w:color="auto" w:sz="4" w:space="0"/>
            </w:tcBorders>
            <w:vAlign w:val="center"/>
          </w:tcPr>
          <w:p>
            <w:pPr>
              <w:widowControl/>
              <w:adjustRightInd w:val="0"/>
              <w:snapToGrid w:val="0"/>
              <w:spacing w:line="30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2134" w:type="dxa"/>
            <w:tcBorders>
              <w:bottom w:val="single" w:color="auto" w:sz="4" w:space="0"/>
            </w:tcBorders>
          </w:tcPr>
          <w:p>
            <w:pPr>
              <w:adjustRightInd w:val="0"/>
              <w:snapToGrid w:val="0"/>
              <w:spacing w:line="300" w:lineRule="exact"/>
              <w:jc w:val="center"/>
              <w:rPr>
                <w:rFonts w:ascii="仿宋_GB2312" w:hAnsi="仿宋" w:eastAsia="仿宋_GB2312"/>
                <w:sz w:val="24"/>
              </w:rPr>
            </w:pPr>
            <w:r>
              <w:rPr>
                <w:rFonts w:hint="eastAsia" w:ascii="仿宋_GB2312" w:hAnsi="仿宋" w:eastAsia="仿宋_GB2312" w:cs="Times New Roman"/>
                <w:spacing w:val="-4"/>
                <w:sz w:val="24"/>
                <w:szCs w:val="24"/>
              </w:rPr>
              <w:t>其中：测绘地理信息主营</w:t>
            </w:r>
            <w:r>
              <w:rPr>
                <w:rFonts w:hint="eastAsia" w:ascii="仿宋_GB2312" w:hAnsi="仿宋" w:eastAsia="仿宋_GB2312" w:cs="Times New Roman"/>
                <w:color w:val="000000" w:themeColor="text1"/>
                <w:spacing w:val="-4"/>
                <w:sz w:val="24"/>
                <w:szCs w:val="24"/>
                <w14:textFill>
                  <w14:solidFill>
                    <w14:schemeClr w14:val="tx1"/>
                  </w14:solidFill>
                </w14:textFill>
              </w:rPr>
              <w:t>业务</w:t>
            </w:r>
            <w:r>
              <w:rPr>
                <w:rFonts w:hint="eastAsia" w:ascii="仿宋_GB2312" w:hAnsi="仿宋" w:eastAsia="仿宋_GB2312" w:cs="Times New Roman"/>
                <w:spacing w:val="-4"/>
                <w:sz w:val="24"/>
                <w:szCs w:val="24"/>
              </w:rPr>
              <w:t>收入</w:t>
            </w:r>
          </w:p>
        </w:tc>
        <w:tc>
          <w:tcPr>
            <w:tcW w:w="1689" w:type="dxa"/>
            <w:tcBorders>
              <w:bottom w:val="single" w:color="auto" w:sz="4" w:space="0"/>
            </w:tcBorders>
          </w:tcPr>
          <w:p>
            <w:pPr>
              <w:widowControl/>
              <w:adjustRightInd w:val="0"/>
              <w:snapToGrid w:val="0"/>
              <w:spacing w:line="300" w:lineRule="exact"/>
              <w:jc w:val="center"/>
              <w:rPr>
                <w:rFonts w:ascii="仿宋_GB2312" w:hAnsi="仿宋" w:eastAsia="仿宋_GB2312"/>
                <w:sz w:val="24"/>
              </w:rPr>
            </w:pPr>
          </w:p>
        </w:tc>
        <w:tc>
          <w:tcPr>
            <w:tcW w:w="1701" w:type="dxa"/>
            <w:gridSpan w:val="2"/>
            <w:tcBorders>
              <w:bottom w:val="single" w:color="auto" w:sz="4" w:space="0"/>
            </w:tcBorders>
          </w:tcPr>
          <w:p>
            <w:pPr>
              <w:widowControl/>
              <w:adjustRightInd w:val="0"/>
              <w:snapToGrid w:val="0"/>
              <w:spacing w:line="300" w:lineRule="exact"/>
              <w:jc w:val="center"/>
              <w:rPr>
                <w:rFonts w:ascii="仿宋_GB2312" w:hAnsi="仿宋" w:eastAsia="仿宋_GB2312"/>
                <w:sz w:val="24"/>
              </w:rPr>
            </w:pPr>
          </w:p>
        </w:tc>
        <w:tc>
          <w:tcPr>
            <w:tcW w:w="1701" w:type="dxa"/>
            <w:gridSpan w:val="3"/>
            <w:tcBorders>
              <w:bottom w:val="single" w:color="auto" w:sz="4" w:space="0"/>
              <w:right w:val="single" w:color="auto" w:sz="4" w:space="0"/>
            </w:tcBorders>
          </w:tcPr>
          <w:p>
            <w:pPr>
              <w:widowControl/>
              <w:adjustRightInd w:val="0"/>
              <w:snapToGrid w:val="0"/>
              <w:spacing w:line="300" w:lineRule="exact"/>
              <w:jc w:val="center"/>
              <w:rPr>
                <w:rFonts w:ascii="仿宋_GB2312" w:hAnsi="仿宋" w:eastAsia="仿宋_GB2312"/>
                <w:sz w:val="24"/>
              </w:rPr>
            </w:pPr>
          </w:p>
        </w:tc>
        <w:tc>
          <w:tcPr>
            <w:tcW w:w="1701" w:type="dxa"/>
            <w:gridSpan w:val="3"/>
            <w:tcBorders>
              <w:left w:val="single" w:color="auto" w:sz="4" w:space="0"/>
              <w:bottom w:val="single" w:color="auto" w:sz="4" w:space="0"/>
            </w:tcBorders>
          </w:tcPr>
          <w:p>
            <w:pPr>
              <w:widowControl/>
              <w:adjustRightInd w:val="0"/>
              <w:snapToGrid w:val="0"/>
              <w:spacing w:line="30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jc w:val="center"/>
        </w:trPr>
        <w:tc>
          <w:tcPr>
            <w:tcW w:w="2134" w:type="dxa"/>
            <w:tcBorders>
              <w:top w:val="single" w:color="auto" w:sz="4" w:space="0"/>
            </w:tcBorders>
          </w:tcPr>
          <w:p>
            <w:pPr>
              <w:adjustRightInd w:val="0"/>
              <w:snapToGrid w:val="0"/>
              <w:spacing w:line="300" w:lineRule="exact"/>
              <w:jc w:val="center"/>
              <w:rPr>
                <w:rFonts w:ascii="仿宋_GB2312" w:hAnsi="仿宋" w:eastAsia="仿宋_GB2312"/>
                <w:spacing w:val="-4"/>
                <w:sz w:val="24"/>
              </w:rPr>
            </w:pPr>
            <w:r>
              <w:rPr>
                <w:rFonts w:hint="eastAsia" w:ascii="仿宋_GB2312" w:hAnsi="仿宋" w:eastAsia="仿宋_GB2312"/>
                <w:spacing w:val="-4"/>
                <w:sz w:val="24"/>
              </w:rPr>
              <w:t>主营业务收入</w:t>
            </w:r>
          </w:p>
          <w:p>
            <w:pPr>
              <w:adjustRightInd w:val="0"/>
              <w:snapToGrid w:val="0"/>
              <w:spacing w:line="300" w:lineRule="exact"/>
              <w:jc w:val="center"/>
              <w:rPr>
                <w:rFonts w:ascii="仿宋_GB2312" w:hAnsi="仿宋" w:eastAsia="仿宋_GB2312"/>
                <w:spacing w:val="-4"/>
                <w:sz w:val="24"/>
              </w:rPr>
            </w:pPr>
            <w:r>
              <w:rPr>
                <w:rFonts w:hint="eastAsia" w:ascii="仿宋_GB2312" w:hAnsi="仿宋" w:eastAsia="仿宋_GB2312"/>
                <w:spacing w:val="-4"/>
                <w:sz w:val="24"/>
              </w:rPr>
              <w:t>增长率</w:t>
            </w:r>
          </w:p>
        </w:tc>
        <w:tc>
          <w:tcPr>
            <w:tcW w:w="1689" w:type="dxa"/>
            <w:tcBorders>
              <w:top w:val="single" w:color="auto" w:sz="4" w:space="0"/>
            </w:tcBorders>
          </w:tcPr>
          <w:p>
            <w:pPr>
              <w:widowControl/>
              <w:adjustRightInd w:val="0"/>
              <w:snapToGrid w:val="0"/>
              <w:spacing w:line="300" w:lineRule="exact"/>
              <w:jc w:val="center"/>
              <w:rPr>
                <w:rFonts w:ascii="仿宋_GB2312" w:hAnsi="仿宋" w:eastAsia="仿宋_GB2312"/>
                <w:sz w:val="24"/>
              </w:rPr>
            </w:pPr>
          </w:p>
        </w:tc>
        <w:tc>
          <w:tcPr>
            <w:tcW w:w="1701" w:type="dxa"/>
            <w:gridSpan w:val="2"/>
            <w:tcBorders>
              <w:top w:val="single" w:color="auto" w:sz="4" w:space="0"/>
            </w:tcBorders>
          </w:tcPr>
          <w:p>
            <w:pPr>
              <w:widowControl/>
              <w:adjustRightInd w:val="0"/>
              <w:snapToGrid w:val="0"/>
              <w:spacing w:line="300" w:lineRule="exact"/>
              <w:jc w:val="center"/>
              <w:rPr>
                <w:rFonts w:ascii="仿宋_GB2312" w:hAnsi="仿宋" w:eastAsia="仿宋_GB2312"/>
                <w:sz w:val="24"/>
              </w:rPr>
            </w:pPr>
          </w:p>
        </w:tc>
        <w:tc>
          <w:tcPr>
            <w:tcW w:w="1701" w:type="dxa"/>
            <w:gridSpan w:val="3"/>
            <w:tcBorders>
              <w:top w:val="single" w:color="auto" w:sz="4" w:space="0"/>
              <w:right w:val="single" w:color="auto" w:sz="4" w:space="0"/>
            </w:tcBorders>
          </w:tcPr>
          <w:p>
            <w:pPr>
              <w:widowControl/>
              <w:adjustRightInd w:val="0"/>
              <w:snapToGrid w:val="0"/>
              <w:spacing w:line="300" w:lineRule="exact"/>
              <w:jc w:val="center"/>
              <w:rPr>
                <w:rFonts w:ascii="仿宋_GB2312" w:hAnsi="仿宋" w:eastAsia="仿宋_GB2312"/>
                <w:sz w:val="24"/>
              </w:rPr>
            </w:pPr>
          </w:p>
        </w:tc>
        <w:tc>
          <w:tcPr>
            <w:tcW w:w="1701" w:type="dxa"/>
            <w:gridSpan w:val="3"/>
            <w:tcBorders>
              <w:top w:val="single" w:color="auto" w:sz="4" w:space="0"/>
              <w:left w:val="single" w:color="auto" w:sz="4" w:space="0"/>
            </w:tcBorders>
          </w:tcPr>
          <w:p>
            <w:pPr>
              <w:widowControl/>
              <w:adjustRightInd w:val="0"/>
              <w:snapToGrid w:val="0"/>
              <w:spacing w:line="30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sz w:val="24"/>
              </w:rPr>
            </w:pPr>
            <w:r>
              <w:rPr>
                <w:rFonts w:hint="eastAsia" w:ascii="仿宋_GB2312" w:hAnsi="仿宋" w:eastAsia="仿宋_GB2312"/>
                <w:sz w:val="24"/>
              </w:rPr>
              <w:t>资产总额</w:t>
            </w:r>
          </w:p>
        </w:tc>
        <w:tc>
          <w:tcPr>
            <w:tcW w:w="1689" w:type="dxa"/>
          </w:tcPr>
          <w:p>
            <w:pPr>
              <w:widowControl/>
              <w:adjustRightInd w:val="0"/>
              <w:snapToGrid w:val="0"/>
              <w:spacing w:line="300" w:lineRule="exact"/>
              <w:jc w:val="center"/>
              <w:rPr>
                <w:rFonts w:ascii="仿宋_GB2312" w:hAnsi="仿宋" w:eastAsia="仿宋_GB2312"/>
                <w:sz w:val="24"/>
              </w:rPr>
            </w:pPr>
          </w:p>
        </w:tc>
        <w:tc>
          <w:tcPr>
            <w:tcW w:w="1701" w:type="dxa"/>
            <w:gridSpan w:val="2"/>
          </w:tcPr>
          <w:p>
            <w:pPr>
              <w:widowControl/>
              <w:adjustRightInd w:val="0"/>
              <w:snapToGrid w:val="0"/>
              <w:spacing w:line="300" w:lineRule="exact"/>
              <w:jc w:val="center"/>
              <w:rPr>
                <w:rFonts w:ascii="仿宋_GB2312" w:hAnsi="仿宋" w:eastAsia="仿宋_GB2312"/>
                <w:sz w:val="24"/>
              </w:rPr>
            </w:pPr>
          </w:p>
        </w:tc>
        <w:tc>
          <w:tcPr>
            <w:tcW w:w="1701" w:type="dxa"/>
            <w:gridSpan w:val="3"/>
            <w:tcBorders>
              <w:right w:val="single" w:color="auto" w:sz="4" w:space="0"/>
            </w:tcBorders>
          </w:tcPr>
          <w:p>
            <w:pPr>
              <w:widowControl/>
              <w:adjustRightInd w:val="0"/>
              <w:snapToGrid w:val="0"/>
              <w:spacing w:line="300" w:lineRule="exact"/>
              <w:jc w:val="center"/>
              <w:rPr>
                <w:rFonts w:ascii="仿宋_GB2312" w:hAnsi="仿宋" w:eastAsia="仿宋_GB2312"/>
                <w:sz w:val="24"/>
              </w:rPr>
            </w:pPr>
          </w:p>
        </w:tc>
        <w:tc>
          <w:tcPr>
            <w:tcW w:w="1701" w:type="dxa"/>
            <w:gridSpan w:val="3"/>
            <w:tcBorders>
              <w:left w:val="single" w:color="auto" w:sz="4" w:space="0"/>
            </w:tcBorders>
          </w:tcPr>
          <w:p>
            <w:pPr>
              <w:widowControl/>
              <w:adjustRightInd w:val="0"/>
              <w:snapToGrid w:val="0"/>
              <w:spacing w:line="30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sz w:val="24"/>
              </w:rPr>
            </w:pPr>
            <w:r>
              <w:rPr>
                <w:rFonts w:hint="eastAsia" w:ascii="仿宋_GB2312" w:hAnsi="仿宋" w:eastAsia="仿宋_GB2312"/>
                <w:sz w:val="24"/>
              </w:rPr>
              <w:t>净资产</w:t>
            </w:r>
          </w:p>
        </w:tc>
        <w:tc>
          <w:tcPr>
            <w:tcW w:w="1689" w:type="dxa"/>
          </w:tcPr>
          <w:p>
            <w:pPr>
              <w:widowControl/>
              <w:adjustRightInd w:val="0"/>
              <w:snapToGrid w:val="0"/>
              <w:spacing w:line="300" w:lineRule="exact"/>
              <w:jc w:val="center"/>
              <w:rPr>
                <w:rFonts w:ascii="仿宋_GB2312" w:hAnsi="仿宋" w:eastAsia="仿宋_GB2312"/>
                <w:sz w:val="24"/>
              </w:rPr>
            </w:pPr>
          </w:p>
        </w:tc>
        <w:tc>
          <w:tcPr>
            <w:tcW w:w="1701" w:type="dxa"/>
            <w:gridSpan w:val="2"/>
          </w:tcPr>
          <w:p>
            <w:pPr>
              <w:widowControl/>
              <w:adjustRightInd w:val="0"/>
              <w:snapToGrid w:val="0"/>
              <w:spacing w:line="300" w:lineRule="exact"/>
              <w:jc w:val="center"/>
              <w:rPr>
                <w:rFonts w:ascii="仿宋_GB2312" w:hAnsi="仿宋" w:eastAsia="仿宋_GB2312"/>
                <w:sz w:val="24"/>
              </w:rPr>
            </w:pPr>
          </w:p>
        </w:tc>
        <w:tc>
          <w:tcPr>
            <w:tcW w:w="1701" w:type="dxa"/>
            <w:gridSpan w:val="3"/>
            <w:tcBorders>
              <w:right w:val="single" w:color="auto" w:sz="4" w:space="0"/>
            </w:tcBorders>
          </w:tcPr>
          <w:p>
            <w:pPr>
              <w:widowControl/>
              <w:adjustRightInd w:val="0"/>
              <w:snapToGrid w:val="0"/>
              <w:spacing w:line="300" w:lineRule="exact"/>
              <w:jc w:val="center"/>
              <w:rPr>
                <w:rFonts w:ascii="仿宋_GB2312" w:hAnsi="仿宋" w:eastAsia="仿宋_GB2312"/>
                <w:sz w:val="24"/>
              </w:rPr>
            </w:pPr>
          </w:p>
        </w:tc>
        <w:tc>
          <w:tcPr>
            <w:tcW w:w="1701" w:type="dxa"/>
            <w:gridSpan w:val="3"/>
            <w:tcBorders>
              <w:left w:val="single" w:color="auto" w:sz="4" w:space="0"/>
            </w:tcBorders>
          </w:tcPr>
          <w:p>
            <w:pPr>
              <w:widowControl/>
              <w:adjustRightInd w:val="0"/>
              <w:snapToGrid w:val="0"/>
              <w:spacing w:line="30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134" w:type="dxa"/>
            <w:vAlign w:val="center"/>
          </w:tcPr>
          <w:p>
            <w:pPr>
              <w:adjustRightInd w:val="0"/>
              <w:snapToGrid w:val="0"/>
              <w:spacing w:before="62" w:beforeLines="20" w:line="300" w:lineRule="exact"/>
              <w:jc w:val="center"/>
              <w:rPr>
                <w:rFonts w:ascii="仿宋_GB2312" w:hAnsi="仿宋" w:eastAsia="仿宋_GB2312"/>
                <w:sz w:val="24"/>
              </w:rPr>
            </w:pPr>
            <w:r>
              <w:rPr>
                <w:rFonts w:hint="eastAsia" w:ascii="仿宋_GB2312" w:hAnsi="仿宋" w:eastAsia="仿宋_GB2312"/>
                <w:sz w:val="24"/>
              </w:rPr>
              <w:t>利润总额</w:t>
            </w:r>
          </w:p>
        </w:tc>
        <w:tc>
          <w:tcPr>
            <w:tcW w:w="1689" w:type="dxa"/>
            <w:vAlign w:val="center"/>
          </w:tcPr>
          <w:p>
            <w:pPr>
              <w:widowControl/>
              <w:adjustRightInd w:val="0"/>
              <w:snapToGrid w:val="0"/>
              <w:spacing w:line="300" w:lineRule="exact"/>
              <w:jc w:val="center"/>
              <w:rPr>
                <w:rFonts w:ascii="仿宋_GB2312" w:hAnsi="仿宋" w:eastAsia="仿宋_GB2312"/>
                <w:sz w:val="24"/>
              </w:rPr>
            </w:pPr>
          </w:p>
        </w:tc>
        <w:tc>
          <w:tcPr>
            <w:tcW w:w="1701" w:type="dxa"/>
            <w:gridSpan w:val="2"/>
            <w:vAlign w:val="center"/>
          </w:tcPr>
          <w:p>
            <w:pPr>
              <w:widowControl/>
              <w:adjustRightInd w:val="0"/>
              <w:snapToGrid w:val="0"/>
              <w:spacing w:line="300" w:lineRule="exact"/>
              <w:jc w:val="center"/>
              <w:rPr>
                <w:rFonts w:ascii="仿宋_GB2312" w:hAnsi="仿宋" w:eastAsia="仿宋_GB2312"/>
                <w:sz w:val="24"/>
              </w:rPr>
            </w:pPr>
          </w:p>
        </w:tc>
        <w:tc>
          <w:tcPr>
            <w:tcW w:w="1701" w:type="dxa"/>
            <w:gridSpan w:val="3"/>
            <w:tcBorders>
              <w:right w:val="single" w:color="auto" w:sz="4" w:space="0"/>
            </w:tcBorders>
            <w:vAlign w:val="center"/>
          </w:tcPr>
          <w:p>
            <w:pPr>
              <w:widowControl/>
              <w:adjustRightInd w:val="0"/>
              <w:snapToGrid w:val="0"/>
              <w:spacing w:line="300" w:lineRule="exact"/>
              <w:jc w:val="center"/>
              <w:rPr>
                <w:rFonts w:ascii="仿宋_GB2312" w:hAnsi="仿宋" w:eastAsia="仿宋_GB2312"/>
                <w:sz w:val="24"/>
              </w:rPr>
            </w:pPr>
          </w:p>
        </w:tc>
        <w:tc>
          <w:tcPr>
            <w:tcW w:w="1701" w:type="dxa"/>
            <w:gridSpan w:val="3"/>
            <w:tcBorders>
              <w:left w:val="single" w:color="auto" w:sz="4" w:space="0"/>
            </w:tcBorders>
            <w:vAlign w:val="center"/>
          </w:tcPr>
          <w:p>
            <w:pPr>
              <w:widowControl/>
              <w:adjustRightInd w:val="0"/>
              <w:snapToGrid w:val="0"/>
              <w:spacing w:line="30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 w:hRule="atLeast"/>
          <w:jc w:val="center"/>
        </w:trPr>
        <w:tc>
          <w:tcPr>
            <w:tcW w:w="2134" w:type="dxa"/>
            <w:tcBorders>
              <w:bottom w:val="single" w:color="auto" w:sz="4" w:space="0"/>
            </w:tcBorders>
            <w:vAlign w:val="center"/>
          </w:tcPr>
          <w:p>
            <w:pPr>
              <w:adjustRightInd w:val="0"/>
              <w:snapToGrid w:val="0"/>
              <w:spacing w:before="62" w:beforeLines="20" w:line="300" w:lineRule="exact"/>
              <w:jc w:val="center"/>
              <w:rPr>
                <w:rFonts w:ascii="仿宋_GB2312" w:hAnsi="仿宋" w:eastAsia="仿宋_GB2312"/>
                <w:sz w:val="24"/>
              </w:rPr>
            </w:pPr>
            <w:r>
              <w:rPr>
                <w:rFonts w:hint="eastAsia" w:ascii="仿宋_GB2312" w:hAnsi="仿宋" w:eastAsia="仿宋_GB2312"/>
                <w:sz w:val="24"/>
              </w:rPr>
              <w:t>净利润</w:t>
            </w:r>
          </w:p>
        </w:tc>
        <w:tc>
          <w:tcPr>
            <w:tcW w:w="1689" w:type="dxa"/>
            <w:tcBorders>
              <w:bottom w:val="single" w:color="auto" w:sz="4" w:space="0"/>
            </w:tcBorders>
          </w:tcPr>
          <w:p>
            <w:pPr>
              <w:widowControl/>
              <w:adjustRightInd w:val="0"/>
              <w:snapToGrid w:val="0"/>
              <w:spacing w:line="300" w:lineRule="exact"/>
              <w:jc w:val="center"/>
              <w:rPr>
                <w:rFonts w:ascii="仿宋_GB2312" w:hAnsi="仿宋" w:eastAsia="仿宋_GB2312"/>
                <w:sz w:val="24"/>
              </w:rPr>
            </w:pPr>
          </w:p>
        </w:tc>
        <w:tc>
          <w:tcPr>
            <w:tcW w:w="1701" w:type="dxa"/>
            <w:gridSpan w:val="2"/>
            <w:tcBorders>
              <w:bottom w:val="single" w:color="auto" w:sz="4" w:space="0"/>
            </w:tcBorders>
          </w:tcPr>
          <w:p>
            <w:pPr>
              <w:widowControl/>
              <w:adjustRightInd w:val="0"/>
              <w:snapToGrid w:val="0"/>
              <w:spacing w:line="300" w:lineRule="exact"/>
              <w:jc w:val="center"/>
              <w:rPr>
                <w:rFonts w:ascii="仿宋_GB2312" w:hAnsi="仿宋" w:eastAsia="仿宋_GB2312"/>
                <w:sz w:val="24"/>
              </w:rPr>
            </w:pPr>
          </w:p>
        </w:tc>
        <w:tc>
          <w:tcPr>
            <w:tcW w:w="1701" w:type="dxa"/>
            <w:gridSpan w:val="3"/>
            <w:tcBorders>
              <w:bottom w:val="single" w:color="auto" w:sz="4" w:space="0"/>
              <w:right w:val="single" w:color="auto" w:sz="4" w:space="0"/>
            </w:tcBorders>
          </w:tcPr>
          <w:p>
            <w:pPr>
              <w:widowControl/>
              <w:adjustRightInd w:val="0"/>
              <w:snapToGrid w:val="0"/>
              <w:spacing w:line="300" w:lineRule="exact"/>
              <w:jc w:val="center"/>
              <w:rPr>
                <w:rFonts w:ascii="仿宋_GB2312" w:hAnsi="仿宋" w:eastAsia="仿宋_GB2312"/>
                <w:sz w:val="24"/>
              </w:rPr>
            </w:pPr>
          </w:p>
        </w:tc>
        <w:tc>
          <w:tcPr>
            <w:tcW w:w="1701" w:type="dxa"/>
            <w:gridSpan w:val="3"/>
            <w:tcBorders>
              <w:left w:val="single" w:color="auto" w:sz="4" w:space="0"/>
              <w:bottom w:val="single" w:color="auto" w:sz="4" w:space="0"/>
            </w:tcBorders>
          </w:tcPr>
          <w:p>
            <w:pPr>
              <w:widowControl/>
              <w:adjustRightInd w:val="0"/>
              <w:snapToGrid w:val="0"/>
              <w:spacing w:line="30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 w:hRule="atLeast"/>
          <w:jc w:val="center"/>
        </w:trPr>
        <w:tc>
          <w:tcPr>
            <w:tcW w:w="2134" w:type="dxa"/>
            <w:tcBorders>
              <w:top w:val="single" w:color="auto" w:sz="4" w:space="0"/>
            </w:tcBorders>
            <w:vAlign w:val="center"/>
          </w:tcPr>
          <w:p>
            <w:pPr>
              <w:adjustRightInd w:val="0"/>
              <w:snapToGrid w:val="0"/>
              <w:spacing w:before="62" w:beforeLines="20" w:line="300" w:lineRule="exact"/>
              <w:jc w:val="center"/>
              <w:rPr>
                <w:rFonts w:ascii="仿宋_GB2312" w:hAnsi="仿宋" w:eastAsia="仿宋_GB2312"/>
                <w:sz w:val="24"/>
              </w:rPr>
            </w:pPr>
            <w:r>
              <w:rPr>
                <w:rFonts w:hint="eastAsia" w:ascii="仿宋_GB2312" w:hAnsi="仿宋" w:eastAsia="仿宋_GB2312"/>
                <w:sz w:val="24"/>
              </w:rPr>
              <w:t>净利润率</w:t>
            </w:r>
          </w:p>
        </w:tc>
        <w:tc>
          <w:tcPr>
            <w:tcW w:w="1689" w:type="dxa"/>
            <w:tcBorders>
              <w:top w:val="single" w:color="auto" w:sz="4" w:space="0"/>
            </w:tcBorders>
          </w:tcPr>
          <w:p>
            <w:pPr>
              <w:widowControl/>
              <w:adjustRightInd w:val="0"/>
              <w:snapToGrid w:val="0"/>
              <w:spacing w:line="300" w:lineRule="exact"/>
              <w:jc w:val="center"/>
              <w:rPr>
                <w:rFonts w:ascii="仿宋_GB2312" w:hAnsi="仿宋" w:eastAsia="仿宋_GB2312"/>
                <w:sz w:val="24"/>
              </w:rPr>
            </w:pPr>
          </w:p>
        </w:tc>
        <w:tc>
          <w:tcPr>
            <w:tcW w:w="1701" w:type="dxa"/>
            <w:gridSpan w:val="2"/>
            <w:tcBorders>
              <w:top w:val="single" w:color="auto" w:sz="4" w:space="0"/>
            </w:tcBorders>
          </w:tcPr>
          <w:p>
            <w:pPr>
              <w:widowControl/>
              <w:adjustRightInd w:val="0"/>
              <w:snapToGrid w:val="0"/>
              <w:spacing w:line="300" w:lineRule="exact"/>
              <w:jc w:val="center"/>
              <w:rPr>
                <w:rFonts w:ascii="仿宋_GB2312" w:hAnsi="仿宋" w:eastAsia="仿宋_GB2312"/>
                <w:sz w:val="24"/>
              </w:rPr>
            </w:pPr>
          </w:p>
        </w:tc>
        <w:tc>
          <w:tcPr>
            <w:tcW w:w="1701" w:type="dxa"/>
            <w:gridSpan w:val="3"/>
            <w:tcBorders>
              <w:top w:val="single" w:color="auto" w:sz="4" w:space="0"/>
              <w:right w:val="single" w:color="auto" w:sz="4" w:space="0"/>
            </w:tcBorders>
          </w:tcPr>
          <w:p>
            <w:pPr>
              <w:widowControl/>
              <w:adjustRightInd w:val="0"/>
              <w:snapToGrid w:val="0"/>
              <w:spacing w:line="300" w:lineRule="exact"/>
              <w:jc w:val="center"/>
              <w:rPr>
                <w:rFonts w:ascii="仿宋_GB2312" w:hAnsi="仿宋" w:eastAsia="仿宋_GB2312"/>
                <w:sz w:val="24"/>
              </w:rPr>
            </w:pPr>
          </w:p>
        </w:tc>
        <w:tc>
          <w:tcPr>
            <w:tcW w:w="1701" w:type="dxa"/>
            <w:gridSpan w:val="3"/>
            <w:tcBorders>
              <w:top w:val="single" w:color="auto" w:sz="4" w:space="0"/>
              <w:left w:val="single" w:color="auto" w:sz="4" w:space="0"/>
            </w:tcBorders>
          </w:tcPr>
          <w:p>
            <w:pPr>
              <w:widowControl/>
              <w:adjustRightInd w:val="0"/>
              <w:snapToGrid w:val="0"/>
              <w:spacing w:line="30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8926" w:type="dxa"/>
            <w:gridSpan w:val="10"/>
            <w:vAlign w:val="center"/>
          </w:tcPr>
          <w:p>
            <w:pPr>
              <w:widowControl/>
              <w:adjustRightInd w:val="0"/>
              <w:snapToGrid w:val="0"/>
              <w:spacing w:line="300" w:lineRule="exact"/>
              <w:rPr>
                <w:rFonts w:ascii="仿宋_GB2312" w:hAnsi="仿宋" w:eastAsia="仿宋_GB2312"/>
                <w:sz w:val="24"/>
              </w:rPr>
            </w:pPr>
            <w:r>
              <w:rPr>
                <w:rFonts w:hint="eastAsia" w:ascii="仿宋_GB2312" w:hAnsi="仿宋" w:eastAsia="仿宋_GB2312"/>
                <w:sz w:val="24"/>
              </w:rPr>
              <w:t>说明：</w:t>
            </w:r>
          </w:p>
          <w:p>
            <w:pPr>
              <w:widowControl/>
              <w:adjustRightInd w:val="0"/>
              <w:snapToGrid w:val="0"/>
              <w:spacing w:line="300" w:lineRule="exact"/>
              <w:rPr>
                <w:rFonts w:ascii="仿宋_GB2312" w:hAnsi="仿宋" w:eastAsia="仿宋_GB2312"/>
                <w:sz w:val="24"/>
              </w:rPr>
            </w:pPr>
            <w:r>
              <w:rPr>
                <w:rFonts w:hint="eastAsia" w:ascii="仿宋_GB2312" w:hAnsi="仿宋" w:eastAsia="仿宋_GB2312"/>
                <w:sz w:val="24"/>
              </w:rPr>
              <w:t>1.三年数据均需填写或补充完整。</w:t>
            </w:r>
          </w:p>
          <w:p>
            <w:pPr>
              <w:widowControl/>
              <w:adjustRightInd w:val="0"/>
              <w:snapToGrid w:val="0"/>
              <w:spacing w:line="300" w:lineRule="exact"/>
              <w:rPr>
                <w:rFonts w:ascii="仿宋_GB2312" w:hAnsi="仿宋" w:eastAsia="仿宋_GB2312"/>
                <w:sz w:val="24"/>
              </w:rPr>
            </w:pPr>
            <w:r>
              <w:rPr>
                <w:rFonts w:hint="eastAsia" w:ascii="仿宋_GB2312" w:hAnsi="仿宋" w:eastAsia="仿宋_GB2312"/>
                <w:sz w:val="24"/>
              </w:rPr>
              <w:t>2.如合并子公司财务数据的，请列出子公司名称。</w:t>
            </w:r>
          </w:p>
          <w:p>
            <w:pPr>
              <w:widowControl/>
              <w:adjustRightInd w:val="0"/>
              <w:snapToGrid w:val="0"/>
              <w:spacing w:line="300" w:lineRule="exact"/>
              <w:rPr>
                <w:rFonts w:ascii="仿宋_GB2312" w:hAnsi="仿宋" w:eastAsia="仿宋_GB2312"/>
                <w:sz w:val="24"/>
              </w:rPr>
            </w:pPr>
            <w:r>
              <w:rPr>
                <w:rFonts w:hint="eastAsia" w:ascii="楷体" w:hAnsi="楷体" w:eastAsia="楷体" w:cs="楷体"/>
                <w:sz w:val="24"/>
              </w:rPr>
              <w:t>*子公司名称：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8926" w:type="dxa"/>
            <w:gridSpan w:val="10"/>
            <w:vAlign w:val="center"/>
          </w:tcPr>
          <w:p>
            <w:pPr>
              <w:adjustRightInd w:val="0"/>
              <w:snapToGrid w:val="0"/>
              <w:spacing w:line="360" w:lineRule="auto"/>
              <w:ind w:firstLine="3534" w:firstLineChars="1100"/>
              <w:rPr>
                <w:rFonts w:ascii="仿宋_GB2312" w:hAnsi="仿宋" w:eastAsia="仿宋_GB2312"/>
                <w:b/>
                <w:sz w:val="32"/>
                <w:szCs w:val="32"/>
              </w:rPr>
            </w:pPr>
            <w:r>
              <w:rPr>
                <w:rFonts w:hint="eastAsia" w:ascii="仿宋_GB2312" w:hAnsi="仿宋" w:eastAsia="仿宋_GB2312"/>
                <w:b/>
                <w:sz w:val="32"/>
                <w:szCs w:val="32"/>
              </w:rPr>
              <w:t>三、单位简介</w:t>
            </w:r>
          </w:p>
          <w:p>
            <w:pPr>
              <w:adjustRightInd w:val="0"/>
              <w:snapToGrid w:val="0"/>
              <w:jc w:val="left"/>
              <w:rPr>
                <w:rFonts w:ascii="仿宋_GB2312" w:eastAsia="仿宋_GB2312"/>
                <w:b/>
                <w:sz w:val="30"/>
                <w:szCs w:val="30"/>
              </w:rPr>
            </w:pPr>
            <w:r>
              <w:rPr>
                <w:rFonts w:hint="eastAsia" w:ascii="仿宋_GB2312" w:eastAsia="仿宋_GB2312"/>
                <w:bCs/>
                <w:sz w:val="24"/>
              </w:rPr>
              <w:t>（主要包括单位基本情况、主营产品和服务、重点服务用户领域、技术创新、单位专业特色、产品或服务品牌、精细化管理优势等内容，1000字以内，该内容主要用于向社会发布榜单时介绍入榜单位用）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0" w:hRule="atLeast"/>
          <w:jc w:val="center"/>
        </w:trPr>
        <w:tc>
          <w:tcPr>
            <w:tcW w:w="8926" w:type="dxa"/>
            <w:gridSpan w:val="10"/>
          </w:tcPr>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p>
            <w:pPr>
              <w:adjustRightInd w:val="0"/>
              <w:snapToGrid w:val="0"/>
              <w:spacing w:before="62" w:beforeLines="20" w:line="300" w:lineRule="exact"/>
              <w:jc w:val="left"/>
              <w:rPr>
                <w:rFonts w:ascii="仿宋_GB2312" w:hAnsi="仿宋" w:eastAsia="仿宋_GB2312"/>
                <w:b/>
                <w:spacing w:val="-4"/>
                <w:sz w:val="24"/>
              </w:rPr>
            </w:pPr>
          </w:p>
        </w:tc>
      </w:tr>
    </w:tbl>
    <w:p>
      <w:pPr>
        <w:tabs>
          <w:tab w:val="left" w:pos="5985"/>
          <w:tab w:val="left" w:pos="6300"/>
          <w:tab w:val="left" w:pos="6510"/>
        </w:tabs>
        <w:spacing w:before="156" w:beforeLines="50" w:after="156" w:afterLines="50"/>
        <w:jc w:val="center"/>
        <w:rPr>
          <w:rFonts w:ascii="仿宋" w:hAnsi="仿宋" w:eastAsia="仿宋_GB2312" w:cs="Times New Roman"/>
          <w:sz w:val="32"/>
          <w:szCs w:val="32"/>
        </w:rPr>
      </w:pPr>
      <w:r>
        <w:rPr>
          <w:rFonts w:hint="eastAsia" w:ascii="黑体" w:hAnsi="黑体" w:eastAsia="黑体" w:cs="黑体"/>
          <w:sz w:val="32"/>
          <w:szCs w:val="32"/>
        </w:rPr>
        <w:t>其它申报信息</w:t>
      </w:r>
    </w:p>
    <w:tbl>
      <w:tblPr>
        <w:tblStyle w:val="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276"/>
        <w:gridCol w:w="39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52" w:type="dxa"/>
            <w:gridSpan w:val="2"/>
            <w:vAlign w:val="center"/>
          </w:tcPr>
          <w:p>
            <w:pPr>
              <w:jc w:val="center"/>
              <w:rPr>
                <w:rFonts w:asciiTheme="minorEastAsia" w:hAnsiTheme="minorEastAsia"/>
                <w:b/>
                <w:bCs/>
                <w:kern w:val="0"/>
                <w:sz w:val="22"/>
                <w:szCs w:val="20"/>
              </w:rPr>
            </w:pPr>
            <w:r>
              <w:rPr>
                <w:rFonts w:hint="eastAsia" w:asciiTheme="minorEastAsia" w:hAnsiTheme="minorEastAsia"/>
                <w:b/>
                <w:bCs/>
                <w:kern w:val="0"/>
                <w:sz w:val="22"/>
                <w:szCs w:val="20"/>
              </w:rPr>
              <w:t>信息项目</w:t>
            </w:r>
          </w:p>
        </w:tc>
        <w:tc>
          <w:tcPr>
            <w:tcW w:w="3969" w:type="dxa"/>
            <w:vAlign w:val="center"/>
          </w:tcPr>
          <w:p>
            <w:pPr>
              <w:jc w:val="center"/>
              <w:rPr>
                <w:rFonts w:asciiTheme="minorEastAsia" w:hAnsiTheme="minorEastAsia"/>
                <w:b/>
                <w:bCs/>
                <w:kern w:val="0"/>
                <w:sz w:val="22"/>
                <w:szCs w:val="20"/>
              </w:rPr>
            </w:pPr>
            <w:r>
              <w:rPr>
                <w:rFonts w:hint="eastAsia" w:asciiTheme="minorEastAsia" w:hAnsiTheme="minorEastAsia"/>
                <w:b/>
                <w:bCs/>
                <w:kern w:val="0"/>
                <w:sz w:val="22"/>
                <w:szCs w:val="20"/>
              </w:rPr>
              <w:t>内容</w:t>
            </w:r>
          </w:p>
        </w:tc>
        <w:tc>
          <w:tcPr>
            <w:tcW w:w="2268" w:type="dxa"/>
            <w:vAlign w:val="center"/>
          </w:tcPr>
          <w:p>
            <w:pPr>
              <w:jc w:val="center"/>
              <w:rPr>
                <w:rFonts w:asciiTheme="minorEastAsia" w:hAnsiTheme="minorEastAsia"/>
                <w:b/>
                <w:bCs/>
                <w:kern w:val="0"/>
                <w:sz w:val="22"/>
                <w:szCs w:val="20"/>
              </w:rPr>
            </w:pPr>
            <w:r>
              <w:rPr>
                <w:rFonts w:hint="eastAsia" w:asciiTheme="minorEastAsia" w:hAnsiTheme="minorEastAsia"/>
                <w:b/>
                <w:bCs/>
                <w:kern w:val="0"/>
                <w:sz w:val="22"/>
                <w:szCs w:val="20"/>
              </w:rPr>
              <w:t>填表备注说明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552" w:type="dxa"/>
            <w:gridSpan w:val="2"/>
            <w:vAlign w:val="center"/>
          </w:tcPr>
          <w:p>
            <w:pPr>
              <w:rPr>
                <w:rFonts w:asciiTheme="minorEastAsia" w:hAnsiTheme="minorEastAsia"/>
                <w:kern w:val="0"/>
                <w:sz w:val="22"/>
                <w:szCs w:val="20"/>
              </w:rPr>
            </w:pPr>
            <w:r>
              <w:rPr>
                <w:rFonts w:hint="eastAsia" w:asciiTheme="minorEastAsia" w:hAnsiTheme="minorEastAsia"/>
                <w:kern w:val="0"/>
                <w:sz w:val="22"/>
                <w:szCs w:val="20"/>
              </w:rPr>
              <w:t>1．自建或与高等院校、科研机构联合建立研发机构，设立技术研究院、技术中心、工程中心、院士专家工作站、博士后工作站等</w:t>
            </w:r>
          </w:p>
        </w:tc>
        <w:tc>
          <w:tcPr>
            <w:tcW w:w="3969" w:type="dxa"/>
            <w:vAlign w:val="center"/>
          </w:tcPr>
          <w:p>
            <w:pPr>
              <w:jc w:val="center"/>
              <w:rPr>
                <w:rFonts w:asciiTheme="minorEastAsia" w:hAnsiTheme="minorEastAsia"/>
                <w:kern w:val="0"/>
                <w:sz w:val="22"/>
                <w:szCs w:val="20"/>
              </w:rPr>
            </w:pPr>
          </w:p>
        </w:tc>
        <w:tc>
          <w:tcPr>
            <w:tcW w:w="2268" w:type="dxa"/>
            <w:vAlign w:val="center"/>
          </w:tcPr>
          <w:p>
            <w:pPr>
              <w:jc w:val="center"/>
              <w:rPr>
                <w:rFonts w:asciiTheme="minorEastAsia" w:hAnsiTheme="minorEastAsia"/>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276" w:type="dxa"/>
            <w:vMerge w:val="restart"/>
            <w:vAlign w:val="center"/>
          </w:tcPr>
          <w:p>
            <w:pPr>
              <w:rPr>
                <w:rFonts w:asciiTheme="minorEastAsia" w:hAnsiTheme="minorEastAsia"/>
                <w:kern w:val="0"/>
                <w:sz w:val="22"/>
                <w:szCs w:val="20"/>
              </w:rPr>
            </w:pPr>
            <w:r>
              <w:rPr>
                <w:rFonts w:hint="eastAsia" w:asciiTheme="minorEastAsia" w:hAnsiTheme="minorEastAsia"/>
                <w:kern w:val="0"/>
                <w:sz w:val="22"/>
                <w:szCs w:val="20"/>
              </w:rPr>
              <w:t>2</w:t>
            </w:r>
            <w:r>
              <w:rPr>
                <w:rFonts w:asciiTheme="minorEastAsia" w:hAnsiTheme="minorEastAsia"/>
                <w:kern w:val="0"/>
                <w:sz w:val="22"/>
                <w:szCs w:val="20"/>
              </w:rPr>
              <w:t>.近三年获得科技奖</w:t>
            </w:r>
            <w:r>
              <w:rPr>
                <w:rFonts w:hint="eastAsia" w:asciiTheme="minorEastAsia" w:hAnsiTheme="minorEastAsia"/>
                <w:kern w:val="0"/>
                <w:sz w:val="22"/>
                <w:szCs w:val="20"/>
              </w:rPr>
              <w:t>、</w:t>
            </w:r>
            <w:r>
              <w:rPr>
                <w:rFonts w:asciiTheme="minorEastAsia" w:hAnsiTheme="minorEastAsia"/>
                <w:kern w:val="0"/>
                <w:sz w:val="22"/>
                <w:szCs w:val="20"/>
              </w:rPr>
              <w:t>工程奖</w:t>
            </w:r>
          </w:p>
        </w:tc>
        <w:tc>
          <w:tcPr>
            <w:tcW w:w="1276" w:type="dxa"/>
            <w:vAlign w:val="center"/>
          </w:tcPr>
          <w:p>
            <w:pPr>
              <w:jc w:val="center"/>
              <w:rPr>
                <w:rFonts w:asciiTheme="minorEastAsia" w:hAnsiTheme="minorEastAsia"/>
                <w:kern w:val="0"/>
                <w:sz w:val="22"/>
                <w:szCs w:val="20"/>
              </w:rPr>
            </w:pPr>
          </w:p>
          <w:p>
            <w:pPr>
              <w:jc w:val="center"/>
              <w:rPr>
                <w:rFonts w:asciiTheme="minorEastAsia" w:hAnsiTheme="minorEastAsia"/>
                <w:kern w:val="0"/>
                <w:sz w:val="22"/>
                <w:szCs w:val="20"/>
              </w:rPr>
            </w:pPr>
            <w:r>
              <w:rPr>
                <w:rFonts w:hint="eastAsia" w:asciiTheme="minorEastAsia" w:hAnsiTheme="minorEastAsia"/>
                <w:kern w:val="0"/>
                <w:sz w:val="22"/>
                <w:szCs w:val="20"/>
              </w:rPr>
              <w:t>2</w:t>
            </w:r>
            <w:r>
              <w:rPr>
                <w:rFonts w:asciiTheme="minorEastAsia" w:hAnsiTheme="minorEastAsia"/>
                <w:kern w:val="0"/>
                <w:sz w:val="22"/>
                <w:szCs w:val="20"/>
              </w:rPr>
              <w:t>019年</w:t>
            </w:r>
          </w:p>
          <w:p>
            <w:pPr>
              <w:jc w:val="center"/>
              <w:rPr>
                <w:rFonts w:asciiTheme="minorEastAsia" w:hAnsiTheme="minorEastAsia"/>
                <w:kern w:val="0"/>
                <w:sz w:val="22"/>
                <w:szCs w:val="20"/>
              </w:rPr>
            </w:pPr>
          </w:p>
        </w:tc>
        <w:tc>
          <w:tcPr>
            <w:tcW w:w="3969" w:type="dxa"/>
            <w:vAlign w:val="center"/>
          </w:tcPr>
          <w:p>
            <w:pPr>
              <w:jc w:val="center"/>
              <w:rPr>
                <w:rFonts w:asciiTheme="minorEastAsia" w:hAnsiTheme="minorEastAsia"/>
                <w:kern w:val="0"/>
                <w:sz w:val="22"/>
                <w:szCs w:val="20"/>
              </w:rPr>
            </w:pPr>
          </w:p>
        </w:tc>
        <w:tc>
          <w:tcPr>
            <w:tcW w:w="2268" w:type="dxa"/>
            <w:vMerge w:val="restart"/>
            <w:vAlign w:val="center"/>
          </w:tcPr>
          <w:p>
            <w:pPr>
              <w:rPr>
                <w:rFonts w:asciiTheme="minorEastAsia" w:hAnsiTheme="minorEastAsia"/>
                <w:kern w:val="0"/>
                <w:sz w:val="22"/>
                <w:szCs w:val="20"/>
              </w:rPr>
            </w:pPr>
            <w:r>
              <w:rPr>
                <w:rFonts w:hint="eastAsia" w:ascii="宋体" w:hAnsi="宋体" w:eastAsia="宋体" w:cs="宋体"/>
                <w:kern w:val="0"/>
                <w:sz w:val="20"/>
                <w:szCs w:val="21"/>
              </w:rPr>
              <w:t>指本单位获的国家、省部级科、市级科技奖项、工程奖项。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276" w:type="dxa"/>
            <w:vMerge w:val="continue"/>
            <w:vAlign w:val="center"/>
          </w:tcPr>
          <w:p>
            <w:pPr>
              <w:jc w:val="center"/>
              <w:rPr>
                <w:rFonts w:asciiTheme="minorEastAsia" w:hAnsiTheme="minorEastAsia"/>
                <w:kern w:val="0"/>
                <w:sz w:val="22"/>
                <w:szCs w:val="20"/>
              </w:rPr>
            </w:pPr>
          </w:p>
        </w:tc>
        <w:tc>
          <w:tcPr>
            <w:tcW w:w="1276" w:type="dxa"/>
            <w:vAlign w:val="center"/>
          </w:tcPr>
          <w:p>
            <w:pPr>
              <w:jc w:val="center"/>
              <w:rPr>
                <w:rFonts w:asciiTheme="minorEastAsia" w:hAnsiTheme="minorEastAsia"/>
                <w:kern w:val="0"/>
                <w:sz w:val="22"/>
                <w:szCs w:val="20"/>
              </w:rPr>
            </w:pPr>
          </w:p>
          <w:p>
            <w:pPr>
              <w:jc w:val="center"/>
              <w:rPr>
                <w:rFonts w:asciiTheme="minorEastAsia" w:hAnsiTheme="minorEastAsia"/>
                <w:kern w:val="0"/>
                <w:sz w:val="22"/>
                <w:szCs w:val="20"/>
              </w:rPr>
            </w:pPr>
            <w:r>
              <w:rPr>
                <w:rFonts w:hint="eastAsia" w:asciiTheme="minorEastAsia" w:hAnsiTheme="minorEastAsia"/>
                <w:kern w:val="0"/>
                <w:sz w:val="22"/>
                <w:szCs w:val="20"/>
              </w:rPr>
              <w:t>2</w:t>
            </w:r>
            <w:r>
              <w:rPr>
                <w:rFonts w:asciiTheme="minorEastAsia" w:hAnsiTheme="minorEastAsia"/>
                <w:kern w:val="0"/>
                <w:sz w:val="22"/>
                <w:szCs w:val="20"/>
              </w:rPr>
              <w:t>020年</w:t>
            </w:r>
          </w:p>
          <w:p>
            <w:pPr>
              <w:jc w:val="center"/>
              <w:rPr>
                <w:rFonts w:asciiTheme="minorEastAsia" w:hAnsiTheme="minorEastAsia"/>
                <w:kern w:val="0"/>
                <w:sz w:val="22"/>
                <w:szCs w:val="20"/>
              </w:rPr>
            </w:pPr>
          </w:p>
        </w:tc>
        <w:tc>
          <w:tcPr>
            <w:tcW w:w="3969" w:type="dxa"/>
            <w:vAlign w:val="center"/>
          </w:tcPr>
          <w:p>
            <w:pPr>
              <w:jc w:val="center"/>
              <w:rPr>
                <w:rFonts w:asciiTheme="minorEastAsia" w:hAnsiTheme="minorEastAsia"/>
                <w:kern w:val="0"/>
                <w:sz w:val="22"/>
                <w:szCs w:val="20"/>
              </w:rPr>
            </w:pPr>
          </w:p>
        </w:tc>
        <w:tc>
          <w:tcPr>
            <w:tcW w:w="2268" w:type="dxa"/>
            <w:vMerge w:val="continue"/>
            <w:vAlign w:val="center"/>
          </w:tcPr>
          <w:p>
            <w:pPr>
              <w:jc w:val="center"/>
              <w:rPr>
                <w:rFonts w:ascii="宋体" w:hAnsi="宋体" w:eastAsia="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276" w:type="dxa"/>
            <w:vMerge w:val="continue"/>
            <w:vAlign w:val="center"/>
          </w:tcPr>
          <w:p>
            <w:pPr>
              <w:jc w:val="center"/>
              <w:rPr>
                <w:rFonts w:asciiTheme="minorEastAsia" w:hAnsiTheme="minorEastAsia"/>
                <w:kern w:val="0"/>
                <w:sz w:val="22"/>
                <w:szCs w:val="20"/>
              </w:rPr>
            </w:pPr>
          </w:p>
        </w:tc>
        <w:tc>
          <w:tcPr>
            <w:tcW w:w="1276" w:type="dxa"/>
            <w:vAlign w:val="center"/>
          </w:tcPr>
          <w:p>
            <w:pPr>
              <w:jc w:val="center"/>
              <w:rPr>
                <w:rFonts w:asciiTheme="minorEastAsia" w:hAnsiTheme="minorEastAsia"/>
                <w:kern w:val="0"/>
                <w:sz w:val="22"/>
                <w:szCs w:val="20"/>
              </w:rPr>
            </w:pPr>
          </w:p>
          <w:p>
            <w:pPr>
              <w:jc w:val="center"/>
              <w:rPr>
                <w:rFonts w:asciiTheme="minorEastAsia" w:hAnsiTheme="minorEastAsia"/>
                <w:kern w:val="0"/>
                <w:sz w:val="22"/>
                <w:szCs w:val="20"/>
              </w:rPr>
            </w:pPr>
            <w:r>
              <w:rPr>
                <w:rFonts w:hint="eastAsia" w:asciiTheme="minorEastAsia" w:hAnsiTheme="minorEastAsia"/>
                <w:kern w:val="0"/>
                <w:sz w:val="22"/>
                <w:szCs w:val="20"/>
              </w:rPr>
              <w:t>2</w:t>
            </w:r>
            <w:r>
              <w:rPr>
                <w:rFonts w:asciiTheme="minorEastAsia" w:hAnsiTheme="minorEastAsia"/>
                <w:kern w:val="0"/>
                <w:sz w:val="22"/>
                <w:szCs w:val="20"/>
              </w:rPr>
              <w:t>021年</w:t>
            </w:r>
          </w:p>
          <w:p>
            <w:pPr>
              <w:jc w:val="center"/>
              <w:rPr>
                <w:rFonts w:asciiTheme="minorEastAsia" w:hAnsiTheme="minorEastAsia"/>
                <w:kern w:val="0"/>
                <w:sz w:val="22"/>
                <w:szCs w:val="20"/>
              </w:rPr>
            </w:pPr>
          </w:p>
        </w:tc>
        <w:tc>
          <w:tcPr>
            <w:tcW w:w="3969" w:type="dxa"/>
            <w:vAlign w:val="center"/>
          </w:tcPr>
          <w:p>
            <w:pPr>
              <w:jc w:val="center"/>
              <w:rPr>
                <w:rFonts w:asciiTheme="minorEastAsia" w:hAnsiTheme="minorEastAsia"/>
                <w:kern w:val="0"/>
                <w:sz w:val="22"/>
                <w:szCs w:val="20"/>
              </w:rPr>
            </w:pPr>
          </w:p>
        </w:tc>
        <w:tc>
          <w:tcPr>
            <w:tcW w:w="2268" w:type="dxa"/>
            <w:vMerge w:val="continue"/>
            <w:vAlign w:val="center"/>
          </w:tcPr>
          <w:p>
            <w:pPr>
              <w:jc w:val="center"/>
              <w:rPr>
                <w:rFonts w:ascii="宋体" w:hAnsi="宋体" w:eastAsia="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76" w:type="dxa"/>
            <w:vMerge w:val="restart"/>
            <w:vAlign w:val="center"/>
          </w:tcPr>
          <w:p>
            <w:pPr>
              <w:rPr>
                <w:rFonts w:asciiTheme="minorEastAsia" w:hAnsiTheme="minorEastAsia"/>
                <w:kern w:val="0"/>
                <w:sz w:val="22"/>
                <w:szCs w:val="20"/>
              </w:rPr>
            </w:pPr>
            <w:r>
              <w:rPr>
                <w:rFonts w:asciiTheme="minorEastAsia" w:hAnsiTheme="minorEastAsia"/>
                <w:kern w:val="0"/>
                <w:sz w:val="22"/>
                <w:szCs w:val="20"/>
              </w:rPr>
              <w:t>3.近三年获得</w:t>
            </w:r>
            <w:r>
              <w:rPr>
                <w:rFonts w:hint="eastAsia" w:asciiTheme="minorEastAsia" w:hAnsiTheme="minorEastAsia"/>
                <w:kern w:val="0"/>
                <w:sz w:val="22"/>
                <w:szCs w:val="20"/>
              </w:rPr>
              <w:t>省级以上“</w:t>
            </w:r>
            <w:r>
              <w:rPr>
                <w:rFonts w:asciiTheme="minorEastAsia" w:hAnsiTheme="minorEastAsia"/>
                <w:kern w:val="0"/>
                <w:sz w:val="22"/>
                <w:szCs w:val="20"/>
              </w:rPr>
              <w:t>地理信息产业领军企业</w:t>
            </w:r>
            <w:r>
              <w:rPr>
                <w:rFonts w:hint="eastAsia" w:asciiTheme="minorEastAsia" w:hAnsiTheme="minorEastAsia"/>
                <w:kern w:val="0"/>
                <w:sz w:val="22"/>
                <w:szCs w:val="20"/>
              </w:rPr>
              <w:t>、</w:t>
            </w:r>
            <w:r>
              <w:rPr>
                <w:rFonts w:asciiTheme="minorEastAsia" w:hAnsiTheme="minorEastAsia"/>
                <w:kern w:val="0"/>
                <w:sz w:val="22"/>
                <w:szCs w:val="20"/>
              </w:rPr>
              <w:t>最具活力企业</w:t>
            </w:r>
            <w:r>
              <w:rPr>
                <w:rFonts w:hint="eastAsia" w:asciiTheme="minorEastAsia" w:hAnsiTheme="minorEastAsia"/>
                <w:kern w:val="0"/>
                <w:sz w:val="22"/>
                <w:szCs w:val="20"/>
              </w:rPr>
              <w:t>、高成长企业”等</w:t>
            </w:r>
            <w:r>
              <w:rPr>
                <w:rFonts w:asciiTheme="minorEastAsia" w:hAnsiTheme="minorEastAsia"/>
                <w:kern w:val="0"/>
                <w:sz w:val="22"/>
                <w:szCs w:val="20"/>
              </w:rPr>
              <w:t>称号</w:t>
            </w:r>
          </w:p>
        </w:tc>
        <w:tc>
          <w:tcPr>
            <w:tcW w:w="1276" w:type="dxa"/>
            <w:vAlign w:val="center"/>
          </w:tcPr>
          <w:p>
            <w:pPr>
              <w:jc w:val="center"/>
              <w:rPr>
                <w:rFonts w:asciiTheme="minorEastAsia" w:hAnsiTheme="minorEastAsia"/>
                <w:kern w:val="0"/>
                <w:sz w:val="22"/>
                <w:szCs w:val="20"/>
              </w:rPr>
            </w:pPr>
          </w:p>
          <w:p>
            <w:pPr>
              <w:jc w:val="center"/>
              <w:rPr>
                <w:rFonts w:asciiTheme="minorEastAsia" w:hAnsiTheme="minorEastAsia"/>
                <w:kern w:val="0"/>
                <w:sz w:val="22"/>
                <w:szCs w:val="20"/>
              </w:rPr>
            </w:pPr>
            <w:r>
              <w:rPr>
                <w:rFonts w:hint="eastAsia" w:asciiTheme="minorEastAsia" w:hAnsiTheme="minorEastAsia"/>
                <w:kern w:val="0"/>
                <w:sz w:val="22"/>
                <w:szCs w:val="20"/>
              </w:rPr>
              <w:t>2</w:t>
            </w:r>
            <w:r>
              <w:rPr>
                <w:rFonts w:asciiTheme="minorEastAsia" w:hAnsiTheme="minorEastAsia"/>
                <w:kern w:val="0"/>
                <w:sz w:val="22"/>
                <w:szCs w:val="20"/>
              </w:rPr>
              <w:t>019年</w:t>
            </w:r>
          </w:p>
          <w:p>
            <w:pPr>
              <w:jc w:val="center"/>
              <w:rPr>
                <w:rFonts w:asciiTheme="minorEastAsia" w:hAnsiTheme="minorEastAsia"/>
                <w:kern w:val="0"/>
                <w:sz w:val="22"/>
                <w:szCs w:val="20"/>
              </w:rPr>
            </w:pPr>
          </w:p>
        </w:tc>
        <w:tc>
          <w:tcPr>
            <w:tcW w:w="3969" w:type="dxa"/>
            <w:vAlign w:val="center"/>
          </w:tcPr>
          <w:p>
            <w:pPr>
              <w:jc w:val="center"/>
              <w:rPr>
                <w:rFonts w:asciiTheme="minorEastAsia" w:hAnsiTheme="minorEastAsia"/>
                <w:kern w:val="0"/>
                <w:sz w:val="22"/>
                <w:szCs w:val="20"/>
              </w:rPr>
            </w:pPr>
          </w:p>
        </w:tc>
        <w:tc>
          <w:tcPr>
            <w:tcW w:w="2268" w:type="dxa"/>
            <w:vMerge w:val="restart"/>
            <w:vAlign w:val="center"/>
          </w:tcPr>
          <w:p>
            <w:pPr>
              <w:rPr>
                <w:rFonts w:ascii="宋体" w:hAnsi="宋体" w:eastAsia="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276" w:type="dxa"/>
            <w:vMerge w:val="continue"/>
            <w:vAlign w:val="center"/>
          </w:tcPr>
          <w:p>
            <w:pPr>
              <w:rPr>
                <w:rFonts w:asciiTheme="minorEastAsia" w:hAnsiTheme="minorEastAsia"/>
                <w:kern w:val="0"/>
                <w:sz w:val="22"/>
                <w:szCs w:val="20"/>
              </w:rPr>
            </w:pPr>
          </w:p>
        </w:tc>
        <w:tc>
          <w:tcPr>
            <w:tcW w:w="1276" w:type="dxa"/>
            <w:vAlign w:val="center"/>
          </w:tcPr>
          <w:p>
            <w:pPr>
              <w:jc w:val="center"/>
              <w:rPr>
                <w:rFonts w:asciiTheme="minorEastAsia" w:hAnsiTheme="minorEastAsia"/>
                <w:kern w:val="0"/>
                <w:sz w:val="22"/>
                <w:szCs w:val="20"/>
              </w:rPr>
            </w:pPr>
            <w:r>
              <w:rPr>
                <w:rFonts w:hint="eastAsia" w:asciiTheme="minorEastAsia" w:hAnsiTheme="minorEastAsia"/>
                <w:kern w:val="0"/>
                <w:sz w:val="22"/>
                <w:szCs w:val="20"/>
              </w:rPr>
              <w:t>2</w:t>
            </w:r>
            <w:r>
              <w:rPr>
                <w:rFonts w:asciiTheme="minorEastAsia" w:hAnsiTheme="minorEastAsia"/>
                <w:kern w:val="0"/>
                <w:sz w:val="22"/>
                <w:szCs w:val="20"/>
              </w:rPr>
              <w:t>020年</w:t>
            </w:r>
          </w:p>
        </w:tc>
        <w:tc>
          <w:tcPr>
            <w:tcW w:w="3969" w:type="dxa"/>
            <w:vAlign w:val="center"/>
          </w:tcPr>
          <w:p>
            <w:pPr>
              <w:jc w:val="center"/>
              <w:rPr>
                <w:rFonts w:asciiTheme="minorEastAsia" w:hAnsiTheme="minorEastAsia"/>
                <w:kern w:val="0"/>
                <w:sz w:val="22"/>
                <w:szCs w:val="20"/>
              </w:rPr>
            </w:pPr>
          </w:p>
        </w:tc>
        <w:tc>
          <w:tcPr>
            <w:tcW w:w="2268" w:type="dxa"/>
            <w:vMerge w:val="continue"/>
            <w:vAlign w:val="center"/>
          </w:tcPr>
          <w:p>
            <w:pPr>
              <w:rPr>
                <w:rFonts w:ascii="宋体" w:hAnsi="宋体" w:eastAsia="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276" w:type="dxa"/>
            <w:vMerge w:val="continue"/>
            <w:vAlign w:val="center"/>
          </w:tcPr>
          <w:p>
            <w:pPr>
              <w:rPr>
                <w:rFonts w:asciiTheme="minorEastAsia" w:hAnsiTheme="minorEastAsia"/>
                <w:kern w:val="0"/>
                <w:sz w:val="22"/>
                <w:szCs w:val="20"/>
              </w:rPr>
            </w:pPr>
          </w:p>
        </w:tc>
        <w:tc>
          <w:tcPr>
            <w:tcW w:w="1276" w:type="dxa"/>
            <w:vAlign w:val="center"/>
          </w:tcPr>
          <w:p>
            <w:pPr>
              <w:jc w:val="center"/>
              <w:rPr>
                <w:rFonts w:asciiTheme="minorEastAsia" w:hAnsiTheme="minorEastAsia"/>
                <w:kern w:val="0"/>
                <w:sz w:val="22"/>
                <w:szCs w:val="20"/>
              </w:rPr>
            </w:pPr>
            <w:r>
              <w:rPr>
                <w:rFonts w:hint="eastAsia" w:asciiTheme="minorEastAsia" w:hAnsiTheme="minorEastAsia"/>
                <w:kern w:val="0"/>
                <w:sz w:val="22"/>
                <w:szCs w:val="20"/>
              </w:rPr>
              <w:t>2</w:t>
            </w:r>
            <w:r>
              <w:rPr>
                <w:rFonts w:asciiTheme="minorEastAsia" w:hAnsiTheme="minorEastAsia"/>
                <w:kern w:val="0"/>
                <w:sz w:val="22"/>
                <w:szCs w:val="20"/>
              </w:rPr>
              <w:t>021年</w:t>
            </w:r>
          </w:p>
        </w:tc>
        <w:tc>
          <w:tcPr>
            <w:tcW w:w="3969" w:type="dxa"/>
            <w:vAlign w:val="center"/>
          </w:tcPr>
          <w:p>
            <w:pPr>
              <w:jc w:val="center"/>
              <w:rPr>
                <w:rFonts w:asciiTheme="minorEastAsia" w:hAnsiTheme="minorEastAsia"/>
                <w:kern w:val="0"/>
                <w:sz w:val="22"/>
                <w:szCs w:val="20"/>
              </w:rPr>
            </w:pPr>
          </w:p>
        </w:tc>
        <w:tc>
          <w:tcPr>
            <w:tcW w:w="2268" w:type="dxa"/>
            <w:vMerge w:val="continue"/>
            <w:vAlign w:val="center"/>
          </w:tcPr>
          <w:p>
            <w:pPr>
              <w:rPr>
                <w:rFonts w:ascii="宋体" w:hAnsi="宋体" w:eastAsia="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76" w:type="dxa"/>
            <w:vAlign w:val="center"/>
          </w:tcPr>
          <w:p>
            <w:pPr>
              <w:rPr>
                <w:rFonts w:asciiTheme="minorEastAsia" w:hAnsiTheme="minorEastAsia"/>
                <w:kern w:val="0"/>
                <w:sz w:val="22"/>
                <w:szCs w:val="20"/>
              </w:rPr>
            </w:pPr>
            <w:r>
              <w:rPr>
                <w:rFonts w:asciiTheme="minorEastAsia" w:hAnsiTheme="minorEastAsia"/>
                <w:kern w:val="0"/>
                <w:sz w:val="22"/>
                <w:szCs w:val="20"/>
              </w:rPr>
              <w:t>4.获得高新技术企业</w:t>
            </w:r>
            <w:r>
              <w:rPr>
                <w:rFonts w:hint="eastAsia" w:asciiTheme="minorEastAsia" w:hAnsiTheme="minorEastAsia"/>
                <w:kern w:val="0"/>
                <w:sz w:val="22"/>
                <w:szCs w:val="20"/>
              </w:rPr>
              <w:t>、</w:t>
            </w:r>
            <w:r>
              <w:rPr>
                <w:rFonts w:asciiTheme="minorEastAsia" w:hAnsiTheme="minorEastAsia"/>
                <w:kern w:val="0"/>
                <w:sz w:val="22"/>
                <w:szCs w:val="20"/>
              </w:rPr>
              <w:t>瞪羚企业</w:t>
            </w:r>
            <w:r>
              <w:rPr>
                <w:rFonts w:hint="eastAsia" w:asciiTheme="minorEastAsia" w:hAnsiTheme="minorEastAsia"/>
                <w:kern w:val="0"/>
                <w:sz w:val="22"/>
                <w:szCs w:val="20"/>
              </w:rPr>
              <w:t>、</w:t>
            </w:r>
            <w:r>
              <w:rPr>
                <w:rFonts w:asciiTheme="minorEastAsia" w:hAnsiTheme="minorEastAsia"/>
                <w:kern w:val="0"/>
                <w:sz w:val="22"/>
                <w:szCs w:val="20"/>
              </w:rPr>
              <w:t>专精特新企业</w:t>
            </w:r>
            <w:r>
              <w:rPr>
                <w:rFonts w:hint="eastAsia" w:asciiTheme="minorEastAsia" w:hAnsiTheme="minorEastAsia"/>
                <w:kern w:val="0"/>
                <w:sz w:val="22"/>
                <w:szCs w:val="20"/>
              </w:rPr>
              <w:t>、</w:t>
            </w:r>
            <w:r>
              <w:rPr>
                <w:rFonts w:asciiTheme="minorEastAsia" w:hAnsiTheme="minorEastAsia"/>
                <w:kern w:val="0"/>
                <w:sz w:val="22"/>
                <w:szCs w:val="20"/>
              </w:rPr>
              <w:t>小巨人企业</w:t>
            </w:r>
            <w:r>
              <w:rPr>
                <w:rFonts w:hint="eastAsia" w:asciiTheme="minorEastAsia" w:hAnsiTheme="minorEastAsia"/>
                <w:kern w:val="0"/>
                <w:sz w:val="22"/>
                <w:szCs w:val="20"/>
              </w:rPr>
              <w:t>、独角兽</w:t>
            </w:r>
            <w:r>
              <w:rPr>
                <w:rFonts w:asciiTheme="minorEastAsia" w:hAnsiTheme="minorEastAsia"/>
                <w:kern w:val="0"/>
                <w:sz w:val="22"/>
                <w:szCs w:val="20"/>
              </w:rPr>
              <w:t>企业</w:t>
            </w:r>
            <w:r>
              <w:rPr>
                <w:rFonts w:hint="eastAsia" w:asciiTheme="minorEastAsia" w:hAnsiTheme="minorEastAsia"/>
                <w:kern w:val="0"/>
                <w:sz w:val="22"/>
                <w:szCs w:val="20"/>
              </w:rPr>
              <w:t>等</w:t>
            </w:r>
            <w:r>
              <w:rPr>
                <w:rFonts w:asciiTheme="minorEastAsia" w:hAnsiTheme="minorEastAsia"/>
                <w:kern w:val="0"/>
                <w:sz w:val="22"/>
                <w:szCs w:val="20"/>
              </w:rPr>
              <w:t>证书</w:t>
            </w:r>
          </w:p>
        </w:tc>
        <w:tc>
          <w:tcPr>
            <w:tcW w:w="1276" w:type="dxa"/>
            <w:vAlign w:val="center"/>
          </w:tcPr>
          <w:p>
            <w:pPr>
              <w:jc w:val="center"/>
              <w:rPr>
                <w:rFonts w:asciiTheme="minorEastAsia" w:hAnsiTheme="minorEastAsia"/>
                <w:kern w:val="0"/>
                <w:sz w:val="22"/>
                <w:szCs w:val="20"/>
              </w:rPr>
            </w:pPr>
          </w:p>
        </w:tc>
        <w:tc>
          <w:tcPr>
            <w:tcW w:w="3969" w:type="dxa"/>
            <w:vAlign w:val="center"/>
          </w:tcPr>
          <w:p>
            <w:pPr>
              <w:jc w:val="center"/>
              <w:rPr>
                <w:rFonts w:asciiTheme="minorEastAsia" w:hAnsiTheme="minorEastAsia"/>
                <w:kern w:val="0"/>
                <w:sz w:val="22"/>
                <w:szCs w:val="20"/>
              </w:rPr>
            </w:pPr>
          </w:p>
        </w:tc>
        <w:tc>
          <w:tcPr>
            <w:tcW w:w="2268" w:type="dxa"/>
            <w:vAlign w:val="center"/>
          </w:tcPr>
          <w:p>
            <w:pPr>
              <w:rPr>
                <w:rFonts w:ascii="宋体" w:hAnsi="宋体" w:eastAsia="宋体" w:cs="宋体"/>
                <w:kern w:val="0"/>
                <w:sz w:val="20"/>
                <w:szCs w:val="21"/>
              </w:rPr>
            </w:pPr>
          </w:p>
          <w:p>
            <w:pPr>
              <w:rPr>
                <w:rFonts w:ascii="宋体" w:hAnsi="宋体" w:eastAsia="宋体" w:cs="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1276" w:type="dxa"/>
            <w:vAlign w:val="center"/>
          </w:tcPr>
          <w:p>
            <w:pPr>
              <w:jc w:val="center"/>
              <w:rPr>
                <w:rFonts w:asciiTheme="minorEastAsia" w:hAnsiTheme="minorEastAsia"/>
                <w:kern w:val="0"/>
                <w:sz w:val="22"/>
                <w:szCs w:val="20"/>
              </w:rPr>
            </w:pPr>
            <w:r>
              <w:rPr>
                <w:rFonts w:asciiTheme="minorEastAsia" w:hAnsiTheme="minorEastAsia"/>
                <w:kern w:val="0"/>
                <w:sz w:val="22"/>
                <w:szCs w:val="20"/>
              </w:rPr>
              <w:t>5</w:t>
            </w:r>
            <w:r>
              <w:rPr>
                <w:rFonts w:hint="eastAsia" w:asciiTheme="minorEastAsia" w:hAnsiTheme="minorEastAsia"/>
                <w:kern w:val="0"/>
                <w:sz w:val="22"/>
                <w:szCs w:val="20"/>
              </w:rPr>
              <w:t>.知识产权</w:t>
            </w:r>
          </w:p>
        </w:tc>
        <w:tc>
          <w:tcPr>
            <w:tcW w:w="1276" w:type="dxa"/>
            <w:vAlign w:val="center"/>
          </w:tcPr>
          <w:p>
            <w:pPr>
              <w:jc w:val="center"/>
              <w:rPr>
                <w:rFonts w:asciiTheme="minorEastAsia" w:hAnsiTheme="minorEastAsia"/>
                <w:kern w:val="0"/>
                <w:sz w:val="22"/>
                <w:szCs w:val="20"/>
              </w:rPr>
            </w:pPr>
            <w:r>
              <w:rPr>
                <w:rFonts w:hint="eastAsia" w:asciiTheme="minorEastAsia" w:hAnsiTheme="minorEastAsia"/>
                <w:kern w:val="0"/>
                <w:sz w:val="22"/>
                <w:szCs w:val="20"/>
              </w:rPr>
              <w:t>专利、软件著作权</w:t>
            </w:r>
          </w:p>
        </w:tc>
        <w:tc>
          <w:tcPr>
            <w:tcW w:w="3969" w:type="dxa"/>
            <w:vAlign w:val="center"/>
          </w:tcPr>
          <w:p>
            <w:pPr>
              <w:jc w:val="center"/>
              <w:rPr>
                <w:rFonts w:asciiTheme="minorEastAsia" w:hAnsiTheme="minorEastAsia"/>
                <w:kern w:val="0"/>
                <w:sz w:val="22"/>
                <w:szCs w:val="20"/>
              </w:rPr>
            </w:pPr>
          </w:p>
        </w:tc>
        <w:tc>
          <w:tcPr>
            <w:tcW w:w="2268" w:type="dxa"/>
            <w:vAlign w:val="center"/>
          </w:tcPr>
          <w:p>
            <w:pPr>
              <w:rPr>
                <w:rFonts w:ascii="宋体" w:hAnsi="宋体" w:eastAsia="宋体" w:cs="宋体"/>
                <w:kern w:val="0"/>
                <w:sz w:val="20"/>
                <w:szCs w:val="21"/>
              </w:rPr>
            </w:pPr>
          </w:p>
          <w:p>
            <w:pPr>
              <w:rPr>
                <w:rFonts w:ascii="宋体" w:hAnsi="宋体" w:eastAsia="宋体" w:cs="宋体"/>
                <w:kern w:val="0"/>
                <w:sz w:val="20"/>
                <w:szCs w:val="21"/>
              </w:rPr>
            </w:pPr>
            <w:r>
              <w:rPr>
                <w:rFonts w:hint="eastAsia" w:ascii="宋体" w:hAnsi="宋体" w:eastAsia="宋体" w:cs="宋体"/>
                <w:kern w:val="0"/>
                <w:sz w:val="20"/>
                <w:szCs w:val="21"/>
              </w:rPr>
              <w:t>指本单位所获发明、实用新型、外观设计及国际专利；所获</w:t>
            </w:r>
            <w:r>
              <w:rPr>
                <w:rFonts w:hint="eastAsia" w:cs="Arial"/>
                <w:kern w:val="0"/>
                <w:sz w:val="20"/>
                <w:szCs w:val="21"/>
              </w:rPr>
              <w:t>国家版权局计算机软件著作权证书。</w:t>
            </w:r>
            <w:r>
              <w:rPr>
                <w:rFonts w:hint="eastAsia" w:ascii="宋体" w:hAnsi="宋体" w:eastAsia="宋体" w:cs="宋体"/>
                <w:kern w:val="0"/>
                <w:sz w:val="2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Align w:val="center"/>
          </w:tcPr>
          <w:p>
            <w:pPr>
              <w:jc w:val="center"/>
              <w:rPr>
                <w:rFonts w:ascii="宋体" w:hAnsi="宋体" w:eastAsia="宋体" w:cs="宋体"/>
                <w:kern w:val="0"/>
                <w:sz w:val="20"/>
                <w:szCs w:val="21"/>
              </w:rPr>
            </w:pPr>
            <w:r>
              <w:rPr>
                <w:rFonts w:ascii="宋体" w:hAnsi="宋体" w:eastAsia="宋体" w:cs="宋体"/>
                <w:kern w:val="0"/>
                <w:sz w:val="20"/>
                <w:szCs w:val="21"/>
              </w:rPr>
              <w:t>6</w:t>
            </w:r>
            <w:r>
              <w:rPr>
                <w:rFonts w:hint="eastAsia" w:ascii="宋体" w:hAnsi="宋体" w:eastAsia="宋体" w:cs="宋体"/>
                <w:kern w:val="0"/>
                <w:sz w:val="20"/>
                <w:szCs w:val="21"/>
              </w:rPr>
              <w:t>.资信授信</w:t>
            </w:r>
          </w:p>
        </w:tc>
        <w:tc>
          <w:tcPr>
            <w:tcW w:w="1276" w:type="dxa"/>
            <w:vAlign w:val="center"/>
          </w:tcPr>
          <w:p>
            <w:pPr>
              <w:jc w:val="center"/>
              <w:rPr>
                <w:rFonts w:ascii="宋体" w:hAnsi="宋体" w:eastAsia="宋体" w:cs="宋体"/>
                <w:kern w:val="0"/>
                <w:sz w:val="20"/>
                <w:szCs w:val="21"/>
              </w:rPr>
            </w:pPr>
            <w:r>
              <w:rPr>
                <w:rFonts w:hint="eastAsia" w:ascii="宋体" w:hAnsi="宋体" w:eastAsia="宋体" w:cs="宋体"/>
                <w:kern w:val="0"/>
                <w:sz w:val="20"/>
                <w:szCs w:val="21"/>
              </w:rPr>
              <w:t>税务、银行、社保</w:t>
            </w:r>
          </w:p>
        </w:tc>
        <w:tc>
          <w:tcPr>
            <w:tcW w:w="3969" w:type="dxa"/>
            <w:vAlign w:val="center"/>
          </w:tcPr>
          <w:p>
            <w:pPr>
              <w:jc w:val="center"/>
              <w:rPr>
                <w:rFonts w:ascii="宋体" w:hAnsi="宋体" w:eastAsia="宋体" w:cs="宋体"/>
                <w:kern w:val="0"/>
                <w:sz w:val="20"/>
                <w:szCs w:val="21"/>
              </w:rPr>
            </w:pPr>
          </w:p>
        </w:tc>
        <w:tc>
          <w:tcPr>
            <w:tcW w:w="2268" w:type="dxa"/>
            <w:vAlign w:val="center"/>
          </w:tcPr>
          <w:p>
            <w:pPr>
              <w:rPr>
                <w:rFonts w:ascii="宋体" w:hAnsi="宋体" w:eastAsia="宋体" w:cs="宋体"/>
                <w:kern w:val="0"/>
                <w:sz w:val="20"/>
                <w:szCs w:val="21"/>
              </w:rPr>
            </w:pPr>
            <w:r>
              <w:rPr>
                <w:rFonts w:hint="eastAsia" w:ascii="宋体" w:hAnsi="宋体" w:eastAsia="宋体" w:cs="宋体"/>
                <w:kern w:val="0"/>
                <w:sz w:val="20"/>
                <w:szCs w:val="21"/>
              </w:rPr>
              <w:t>①税务部门对本单位“A、B级纳税企业”信用评价</w:t>
            </w:r>
            <w:r>
              <w:rPr>
                <w:rFonts w:ascii="宋体" w:hAnsi="宋体" w:eastAsia="宋体" w:cs="宋体"/>
                <w:kern w:val="0"/>
                <w:sz w:val="20"/>
                <w:szCs w:val="21"/>
              </w:rPr>
              <w:t>证明</w:t>
            </w:r>
            <w:r>
              <w:rPr>
                <w:rFonts w:hint="eastAsia" w:ascii="宋体" w:hAnsi="宋体" w:eastAsia="宋体" w:cs="宋体"/>
                <w:kern w:val="0"/>
                <w:sz w:val="20"/>
                <w:szCs w:val="21"/>
              </w:rPr>
              <w:t>或出具的依法纳税综合评价意见等；</w:t>
            </w:r>
          </w:p>
          <w:p>
            <w:pPr>
              <w:rPr>
                <w:rFonts w:ascii="宋体" w:hAnsi="宋体" w:eastAsia="宋体" w:cs="宋体"/>
                <w:kern w:val="0"/>
                <w:sz w:val="20"/>
                <w:szCs w:val="21"/>
              </w:rPr>
            </w:pPr>
            <w:r>
              <w:rPr>
                <w:rFonts w:hint="eastAsia" w:ascii="宋体" w:hAnsi="宋体" w:eastAsia="宋体" w:cs="宋体"/>
                <w:kern w:val="0"/>
                <w:sz w:val="20"/>
                <w:szCs w:val="21"/>
              </w:rPr>
              <w:t>②</w:t>
            </w:r>
            <w:r>
              <w:rPr>
                <w:rFonts w:ascii="宋体" w:hAnsi="宋体" w:eastAsia="宋体" w:cs="宋体"/>
                <w:kern w:val="0"/>
                <w:sz w:val="20"/>
                <w:szCs w:val="21"/>
              </w:rPr>
              <w:t>银行金融机构</w:t>
            </w:r>
            <w:r>
              <w:rPr>
                <w:rFonts w:hint="eastAsia" w:ascii="宋体" w:hAnsi="宋体" w:eastAsia="宋体" w:cs="宋体"/>
                <w:kern w:val="0"/>
                <w:sz w:val="20"/>
                <w:szCs w:val="21"/>
              </w:rPr>
              <w:t>授予本单位“A级”及以上</w:t>
            </w:r>
            <w:r>
              <w:rPr>
                <w:rFonts w:ascii="宋体" w:hAnsi="宋体" w:eastAsia="宋体" w:cs="宋体"/>
                <w:kern w:val="0"/>
                <w:sz w:val="20"/>
                <w:szCs w:val="21"/>
              </w:rPr>
              <w:t>信</w:t>
            </w:r>
            <w:r>
              <w:rPr>
                <w:rFonts w:hint="eastAsia" w:ascii="宋体" w:hAnsi="宋体" w:eastAsia="宋体" w:cs="宋体"/>
                <w:kern w:val="0"/>
                <w:sz w:val="20"/>
                <w:szCs w:val="21"/>
              </w:rPr>
              <w:t>用等级评价证明等；</w:t>
            </w:r>
          </w:p>
          <w:p>
            <w:pPr>
              <w:rPr>
                <w:rFonts w:ascii="宋体" w:hAnsi="宋体" w:eastAsia="宋体" w:cs="宋体"/>
                <w:kern w:val="0"/>
                <w:sz w:val="20"/>
                <w:szCs w:val="21"/>
              </w:rPr>
            </w:pPr>
            <w:r>
              <w:rPr>
                <w:rFonts w:hint="eastAsia" w:ascii="宋体" w:hAnsi="宋体" w:eastAsia="宋体" w:cs="宋体"/>
                <w:kern w:val="0"/>
                <w:sz w:val="20"/>
                <w:szCs w:val="21"/>
              </w:rPr>
              <w:t>③社保部门出具的社保费用缴纳证明资料等。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6" w:type="dxa"/>
            <w:vAlign w:val="center"/>
          </w:tcPr>
          <w:p>
            <w:pPr>
              <w:jc w:val="center"/>
              <w:rPr>
                <w:rFonts w:ascii="宋体" w:hAnsi="宋体" w:eastAsia="宋体" w:cs="宋体"/>
                <w:kern w:val="0"/>
                <w:sz w:val="20"/>
                <w:szCs w:val="21"/>
              </w:rPr>
            </w:pPr>
            <w:r>
              <w:rPr>
                <w:rFonts w:ascii="宋体" w:hAnsi="宋体" w:eastAsia="宋体" w:cs="宋体"/>
                <w:kern w:val="0"/>
                <w:sz w:val="20"/>
                <w:szCs w:val="21"/>
              </w:rPr>
              <w:t>7</w:t>
            </w:r>
            <w:r>
              <w:rPr>
                <w:rFonts w:hint="eastAsia" w:ascii="宋体" w:hAnsi="宋体" w:eastAsia="宋体" w:cs="宋体"/>
                <w:kern w:val="0"/>
                <w:sz w:val="20"/>
                <w:szCs w:val="21"/>
              </w:rPr>
              <w:t>.体系认证</w:t>
            </w:r>
          </w:p>
        </w:tc>
        <w:tc>
          <w:tcPr>
            <w:tcW w:w="1276" w:type="dxa"/>
            <w:vAlign w:val="center"/>
          </w:tcPr>
          <w:p>
            <w:pPr>
              <w:rPr>
                <w:rFonts w:ascii="宋体" w:hAnsi="宋体" w:eastAsia="宋体" w:cs="宋体"/>
                <w:kern w:val="0"/>
                <w:sz w:val="20"/>
                <w:szCs w:val="21"/>
              </w:rPr>
            </w:pPr>
            <w:r>
              <w:rPr>
                <w:rFonts w:hint="eastAsia" w:ascii="宋体" w:hAnsi="宋体" w:eastAsia="宋体" w:cs="宋体"/>
                <w:kern w:val="0"/>
                <w:sz w:val="20"/>
                <w:szCs w:val="21"/>
              </w:rPr>
              <w:t>质量、职业健康、环境、信息安全、其它授信认证</w:t>
            </w:r>
          </w:p>
        </w:tc>
        <w:tc>
          <w:tcPr>
            <w:tcW w:w="3969" w:type="dxa"/>
            <w:vAlign w:val="center"/>
          </w:tcPr>
          <w:p>
            <w:pPr>
              <w:jc w:val="center"/>
              <w:rPr>
                <w:rFonts w:ascii="宋体" w:hAnsi="宋体" w:eastAsia="宋体" w:cs="宋体"/>
                <w:kern w:val="0"/>
                <w:sz w:val="20"/>
                <w:szCs w:val="21"/>
              </w:rPr>
            </w:pPr>
          </w:p>
        </w:tc>
        <w:tc>
          <w:tcPr>
            <w:tcW w:w="2268" w:type="dxa"/>
            <w:vAlign w:val="center"/>
          </w:tcPr>
          <w:p>
            <w:pPr>
              <w:rPr>
                <w:rFonts w:ascii="宋体" w:hAnsi="宋体" w:eastAsia="宋体" w:cs="宋体"/>
                <w:kern w:val="0"/>
                <w:sz w:val="20"/>
                <w:szCs w:val="21"/>
              </w:rPr>
            </w:pPr>
            <w:r>
              <w:rPr>
                <w:rFonts w:hint="eastAsia" w:ascii="宋体" w:hAnsi="宋体" w:eastAsia="宋体" w:cs="宋体"/>
                <w:kern w:val="0"/>
                <w:sz w:val="20"/>
                <w:szCs w:val="21"/>
              </w:rPr>
              <w:t>①质量、职业健康、环境、信息安全认证须提供相应证书材料；</w:t>
            </w:r>
          </w:p>
          <w:p>
            <w:pPr>
              <w:rPr>
                <w:rFonts w:ascii="宋体" w:hAnsi="宋体" w:eastAsia="宋体" w:cs="宋体"/>
                <w:kern w:val="0"/>
                <w:sz w:val="20"/>
                <w:szCs w:val="21"/>
              </w:rPr>
            </w:pPr>
            <w:r>
              <w:rPr>
                <w:rFonts w:hint="eastAsia" w:ascii="宋体" w:hAnsi="宋体" w:eastAsia="宋体" w:cs="宋体"/>
                <w:kern w:val="0"/>
                <w:sz w:val="20"/>
                <w:szCs w:val="21"/>
              </w:rPr>
              <w:t>②其它授信是指除上述四项认证之外诸</w:t>
            </w:r>
            <w:r>
              <w:rPr>
                <w:rFonts w:ascii="宋体" w:hAnsi="宋体" w:eastAsia="宋体" w:cs="宋体"/>
                <w:kern w:val="0"/>
                <w:sz w:val="20"/>
                <w:szCs w:val="21"/>
              </w:rPr>
              <w:t>如</w:t>
            </w:r>
            <w:r>
              <w:rPr>
                <w:rFonts w:hint="eastAsia" w:ascii="宋体" w:hAnsi="宋体" w:eastAsia="宋体" w:cs="宋体"/>
                <w:kern w:val="0"/>
                <w:sz w:val="20"/>
                <w:szCs w:val="21"/>
              </w:rPr>
              <w:t>获得</w:t>
            </w:r>
            <w:r>
              <w:rPr>
                <w:rFonts w:ascii="宋体" w:hAnsi="宋体" w:eastAsia="宋体" w:cs="宋体"/>
                <w:kern w:val="0"/>
                <w:sz w:val="20"/>
                <w:szCs w:val="21"/>
              </w:rPr>
              <w:t>的“高新企业”等</w:t>
            </w:r>
            <w:r>
              <w:rPr>
                <w:rFonts w:hint="eastAsia" w:ascii="宋体" w:hAnsi="宋体" w:eastAsia="宋体" w:cs="宋体"/>
                <w:kern w:val="0"/>
                <w:sz w:val="20"/>
                <w:szCs w:val="21"/>
              </w:rPr>
              <w:t>类信用认证。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jc w:val="center"/>
        </w:trPr>
        <w:tc>
          <w:tcPr>
            <w:tcW w:w="1276" w:type="dxa"/>
            <w:vAlign w:val="center"/>
          </w:tcPr>
          <w:p>
            <w:pPr>
              <w:jc w:val="center"/>
              <w:rPr>
                <w:rFonts w:ascii="宋体" w:hAnsi="宋体" w:eastAsia="宋体" w:cs="宋体"/>
                <w:kern w:val="0"/>
                <w:sz w:val="20"/>
                <w:szCs w:val="21"/>
              </w:rPr>
            </w:pPr>
            <w:r>
              <w:rPr>
                <w:rFonts w:ascii="宋体" w:hAnsi="宋体" w:eastAsia="宋体" w:cs="宋体"/>
                <w:kern w:val="0"/>
                <w:sz w:val="20"/>
                <w:szCs w:val="21"/>
              </w:rPr>
              <w:t>8</w:t>
            </w:r>
            <w:r>
              <w:rPr>
                <w:rFonts w:hint="eastAsia" w:ascii="宋体" w:hAnsi="宋体" w:eastAsia="宋体" w:cs="宋体"/>
                <w:kern w:val="0"/>
                <w:sz w:val="20"/>
                <w:szCs w:val="21"/>
              </w:rPr>
              <w:t>. 文化建设、公益服务</w:t>
            </w:r>
          </w:p>
        </w:tc>
        <w:tc>
          <w:tcPr>
            <w:tcW w:w="1276" w:type="dxa"/>
            <w:vAlign w:val="center"/>
          </w:tcPr>
          <w:p>
            <w:pPr>
              <w:rPr>
                <w:rFonts w:ascii="宋体" w:hAnsi="宋体" w:eastAsia="宋体" w:cs="宋体"/>
                <w:kern w:val="0"/>
                <w:sz w:val="20"/>
                <w:szCs w:val="21"/>
              </w:rPr>
            </w:pPr>
            <w:r>
              <w:rPr>
                <w:rFonts w:hint="eastAsia" w:ascii="宋体" w:hAnsi="宋体" w:eastAsia="宋体" w:cs="宋体"/>
                <w:kern w:val="0"/>
                <w:sz w:val="20"/>
                <w:szCs w:val="21"/>
              </w:rPr>
              <w:t>近三年集体或个人获得地市级以上精神文明建设、社会性公益活动等荣誉</w:t>
            </w:r>
          </w:p>
        </w:tc>
        <w:tc>
          <w:tcPr>
            <w:tcW w:w="3969" w:type="dxa"/>
            <w:vAlign w:val="center"/>
          </w:tcPr>
          <w:p>
            <w:pPr>
              <w:jc w:val="center"/>
              <w:rPr>
                <w:rFonts w:ascii="宋体" w:hAnsi="宋体" w:eastAsia="宋体" w:cs="宋体"/>
                <w:kern w:val="0"/>
                <w:sz w:val="20"/>
                <w:szCs w:val="21"/>
              </w:rPr>
            </w:pPr>
          </w:p>
        </w:tc>
        <w:tc>
          <w:tcPr>
            <w:tcW w:w="2268" w:type="dxa"/>
            <w:vAlign w:val="center"/>
          </w:tcPr>
          <w:p>
            <w:pPr>
              <w:rPr>
                <w:rFonts w:ascii="宋体" w:hAnsi="宋体" w:eastAsia="宋体" w:cs="宋体"/>
                <w:kern w:val="0"/>
                <w:sz w:val="20"/>
                <w:szCs w:val="21"/>
              </w:rPr>
            </w:pPr>
            <w:r>
              <w:rPr>
                <w:rFonts w:hint="eastAsia" w:ascii="宋体" w:hAnsi="宋体" w:eastAsia="宋体" w:cs="宋体"/>
                <w:kern w:val="0"/>
                <w:sz w:val="20"/>
                <w:szCs w:val="21"/>
              </w:rPr>
              <w:t>①精神文明、文化建设各类荣誉成果；</w:t>
            </w:r>
          </w:p>
          <w:p>
            <w:pPr>
              <w:rPr>
                <w:rFonts w:ascii="宋体" w:hAnsi="宋体" w:eastAsia="宋体" w:cs="宋体"/>
                <w:kern w:val="0"/>
                <w:sz w:val="20"/>
                <w:szCs w:val="21"/>
              </w:rPr>
            </w:pPr>
            <w:r>
              <w:rPr>
                <w:rFonts w:hint="eastAsia" w:ascii="宋体" w:hAnsi="宋体" w:eastAsia="宋体" w:cs="宋体"/>
                <w:kern w:val="0"/>
                <w:sz w:val="20"/>
                <w:szCs w:val="21"/>
              </w:rPr>
              <w:t>②社会公益指参与社会援助（捐助）、应急救援等公益类服务活动，须有证明材料；</w:t>
            </w:r>
          </w:p>
          <w:p>
            <w:pPr>
              <w:rPr>
                <w:rFonts w:ascii="宋体" w:hAnsi="宋体" w:eastAsia="宋体" w:cs="宋体"/>
                <w:kern w:val="0"/>
                <w:sz w:val="20"/>
                <w:szCs w:val="21"/>
              </w:rPr>
            </w:pPr>
            <w:r>
              <w:rPr>
                <w:rFonts w:hint="eastAsia" w:ascii="宋体" w:hAnsi="宋体" w:eastAsia="宋体" w:cs="宋体"/>
                <w:kern w:val="0"/>
                <w:sz w:val="20"/>
                <w:szCs w:val="21"/>
              </w:rPr>
              <w:t>③志愿服务组织，志愿者活动等证明资料。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1276" w:type="dxa"/>
            <w:tcBorders>
              <w:bottom w:val="single" w:color="auto" w:sz="4" w:space="0"/>
            </w:tcBorders>
            <w:vAlign w:val="center"/>
          </w:tcPr>
          <w:p>
            <w:pPr>
              <w:jc w:val="center"/>
              <w:rPr>
                <w:rFonts w:ascii="宋体" w:hAnsi="宋体" w:eastAsia="宋体" w:cs="宋体"/>
                <w:kern w:val="0"/>
                <w:sz w:val="20"/>
                <w:szCs w:val="21"/>
              </w:rPr>
            </w:pPr>
            <w:r>
              <w:rPr>
                <w:rFonts w:hint="eastAsia" w:ascii="宋体" w:hAnsi="宋体" w:eastAsia="宋体" w:cs="宋体"/>
                <w:kern w:val="0"/>
                <w:sz w:val="20"/>
                <w:szCs w:val="21"/>
              </w:rPr>
              <w:t>9</w:t>
            </w:r>
            <w:r>
              <w:rPr>
                <w:rFonts w:ascii="宋体" w:hAnsi="宋体" w:eastAsia="宋体" w:cs="宋体"/>
                <w:kern w:val="0"/>
                <w:sz w:val="20"/>
                <w:szCs w:val="21"/>
              </w:rPr>
              <w:t>.</w:t>
            </w:r>
            <w:r>
              <w:rPr>
                <w:rFonts w:hint="eastAsia" w:ascii="宋体" w:hAnsi="宋体" w:eastAsia="宋体" w:cs="宋体"/>
                <w:kern w:val="0"/>
                <w:sz w:val="20"/>
                <w:szCs w:val="21"/>
              </w:rPr>
              <w:t xml:space="preserve"> 国内、省内独具特色专业项目</w:t>
            </w:r>
          </w:p>
        </w:tc>
        <w:tc>
          <w:tcPr>
            <w:tcW w:w="1276" w:type="dxa"/>
            <w:tcBorders>
              <w:bottom w:val="single" w:color="auto" w:sz="4" w:space="0"/>
            </w:tcBorders>
            <w:vAlign w:val="center"/>
          </w:tcPr>
          <w:p>
            <w:pPr>
              <w:rPr>
                <w:rFonts w:ascii="宋体" w:hAnsi="宋体" w:eastAsia="宋体" w:cs="宋体"/>
                <w:kern w:val="0"/>
                <w:sz w:val="20"/>
                <w:szCs w:val="21"/>
              </w:rPr>
            </w:pPr>
            <w:r>
              <w:rPr>
                <w:rFonts w:hint="eastAsia" w:ascii="宋体" w:hAnsi="宋体" w:eastAsia="宋体" w:cs="宋体"/>
                <w:kern w:val="0"/>
                <w:sz w:val="20"/>
                <w:szCs w:val="21"/>
              </w:rPr>
              <w:t>产品品牌、服务品牌、精细化管理亮点等</w:t>
            </w:r>
          </w:p>
        </w:tc>
        <w:tc>
          <w:tcPr>
            <w:tcW w:w="3969" w:type="dxa"/>
            <w:tcBorders>
              <w:bottom w:val="single" w:color="auto" w:sz="4" w:space="0"/>
            </w:tcBorders>
            <w:vAlign w:val="center"/>
          </w:tcPr>
          <w:p>
            <w:pPr>
              <w:jc w:val="center"/>
              <w:rPr>
                <w:rFonts w:ascii="宋体" w:hAnsi="宋体" w:eastAsia="宋体" w:cs="宋体"/>
                <w:kern w:val="0"/>
                <w:sz w:val="20"/>
                <w:szCs w:val="21"/>
              </w:rPr>
            </w:pPr>
          </w:p>
        </w:tc>
        <w:tc>
          <w:tcPr>
            <w:tcW w:w="2268" w:type="dxa"/>
            <w:tcBorders>
              <w:bottom w:val="single" w:color="auto" w:sz="4" w:space="0"/>
            </w:tcBorders>
            <w:vAlign w:val="center"/>
          </w:tcPr>
          <w:p>
            <w:pPr>
              <w:rPr>
                <w:rFonts w:ascii="宋体" w:hAnsi="宋体" w:eastAsia="宋体" w:cs="宋体"/>
                <w:kern w:val="0"/>
                <w:sz w:val="20"/>
                <w:szCs w:val="21"/>
              </w:rPr>
            </w:pPr>
            <w:r>
              <w:rPr>
                <w:rFonts w:ascii="宋体" w:hAnsi="宋体" w:eastAsia="宋体" w:cs="宋体"/>
                <w:kern w:val="0"/>
                <w:sz w:val="20"/>
                <w:szCs w:val="21"/>
              </w:rPr>
              <w:t>评选时作为参考</w:t>
            </w:r>
          </w:p>
        </w:tc>
      </w:tr>
    </w:tbl>
    <w:p>
      <w:pPr>
        <w:adjustRightInd w:val="0"/>
        <w:snapToGrid w:val="0"/>
        <w:spacing w:line="360" w:lineRule="auto"/>
        <w:rPr>
          <w:rFonts w:ascii="宋体" w:hAnsi="宋体" w:eastAsia="宋体" w:cs="宋体"/>
          <w:b/>
          <w:kern w:val="0"/>
          <w:szCs w:val="21"/>
        </w:rPr>
      </w:pPr>
      <w:r>
        <w:rPr>
          <w:rFonts w:ascii="宋体" w:hAnsi="宋体" w:eastAsia="宋体" w:cs="宋体"/>
          <w:b/>
          <w:kern w:val="0"/>
          <w:szCs w:val="21"/>
        </w:rPr>
        <w:t>注</w:t>
      </w:r>
      <w:r>
        <w:rPr>
          <w:rFonts w:hint="eastAsia" w:ascii="宋体" w:hAnsi="宋体" w:eastAsia="宋体" w:cs="宋体"/>
          <w:b/>
          <w:kern w:val="0"/>
          <w:szCs w:val="21"/>
        </w:rPr>
        <w:t>：表</w:t>
      </w:r>
      <w:r>
        <w:rPr>
          <w:rFonts w:ascii="宋体" w:hAnsi="宋体" w:eastAsia="宋体" w:cs="宋体"/>
          <w:b/>
          <w:kern w:val="0"/>
          <w:szCs w:val="21"/>
        </w:rPr>
        <w:t>内信息均需提供相应的证明材料</w:t>
      </w:r>
      <w:r>
        <w:rPr>
          <w:rFonts w:hint="eastAsia" w:ascii="宋体" w:hAnsi="宋体" w:eastAsia="宋体" w:cs="宋体"/>
          <w:b/>
          <w:kern w:val="0"/>
          <w:szCs w:val="21"/>
        </w:rPr>
        <w:t>、</w:t>
      </w:r>
      <w:r>
        <w:rPr>
          <w:rFonts w:ascii="宋体" w:hAnsi="宋体" w:eastAsia="宋体" w:cs="宋体"/>
          <w:b/>
          <w:kern w:val="0"/>
          <w:szCs w:val="21"/>
        </w:rPr>
        <w:t>复印件等</w:t>
      </w:r>
      <w:r>
        <w:rPr>
          <w:rFonts w:hint="eastAsia" w:ascii="宋体" w:hAnsi="宋体" w:eastAsia="宋体" w:cs="宋体"/>
          <w:b/>
          <w:kern w:val="0"/>
          <w:szCs w:val="21"/>
        </w:rPr>
        <w:t>，否则不予认定。</w:t>
      </w:r>
    </w:p>
    <w:p>
      <w:pPr>
        <w:adjustRightInd w:val="0"/>
        <w:snapToGrid w:val="0"/>
        <w:spacing w:line="360" w:lineRule="auto"/>
      </w:pPr>
    </w:p>
    <w:p>
      <w:pPr>
        <w:adjustRightInd w:val="0"/>
        <w:snapToGrid w:val="0"/>
        <w:spacing w:line="360" w:lineRule="auto"/>
        <w:rPr>
          <w:rFonts w:ascii="仿宋_GB2312" w:hAnsi="仿宋" w:eastAsia="仿宋_GB2312"/>
          <w:b/>
          <w:bCs/>
          <w:spacing w:val="-4"/>
          <w:sz w:val="28"/>
          <w:szCs w:val="28"/>
        </w:rPr>
      </w:pPr>
    </w:p>
    <w:p>
      <w:pPr>
        <w:adjustRightInd w:val="0"/>
        <w:snapToGrid w:val="0"/>
        <w:spacing w:line="360" w:lineRule="auto"/>
        <w:rPr>
          <w:rFonts w:ascii="仿宋_GB2312" w:hAnsi="仿宋" w:eastAsia="仿宋_GB2312"/>
          <w:b/>
          <w:bCs/>
          <w:spacing w:val="-4"/>
          <w:sz w:val="28"/>
          <w:szCs w:val="28"/>
        </w:rPr>
      </w:pPr>
    </w:p>
    <w:p>
      <w:pPr>
        <w:adjustRightInd w:val="0"/>
        <w:snapToGrid w:val="0"/>
        <w:spacing w:line="360" w:lineRule="auto"/>
        <w:rPr>
          <w:rFonts w:ascii="仿宋_GB2312" w:hAnsi="仿宋" w:eastAsia="仿宋_GB2312"/>
          <w:b/>
          <w:bCs/>
          <w:spacing w:val="-4"/>
          <w:sz w:val="28"/>
          <w:szCs w:val="28"/>
        </w:rPr>
      </w:pPr>
    </w:p>
    <w:p>
      <w:pPr>
        <w:adjustRightInd w:val="0"/>
        <w:snapToGrid w:val="0"/>
        <w:spacing w:line="360" w:lineRule="auto"/>
        <w:rPr>
          <w:rFonts w:ascii="仿宋_GB2312" w:hAnsi="仿宋" w:eastAsia="仿宋_GB2312"/>
          <w:b/>
          <w:bCs/>
          <w:spacing w:val="-4"/>
          <w:sz w:val="28"/>
          <w:szCs w:val="28"/>
        </w:rPr>
      </w:pPr>
    </w:p>
    <w:p>
      <w:pPr>
        <w:adjustRightInd w:val="0"/>
        <w:snapToGrid w:val="0"/>
        <w:spacing w:line="360" w:lineRule="auto"/>
        <w:rPr>
          <w:rFonts w:ascii="仿宋_GB2312" w:hAnsi="仿宋" w:eastAsia="仿宋_GB2312"/>
          <w:b/>
          <w:bCs/>
          <w:spacing w:val="-4"/>
          <w:sz w:val="28"/>
          <w:szCs w:val="28"/>
        </w:rPr>
      </w:pPr>
    </w:p>
    <w:p>
      <w:pPr>
        <w:adjustRightInd w:val="0"/>
        <w:snapToGrid w:val="0"/>
        <w:spacing w:line="360" w:lineRule="auto"/>
        <w:rPr>
          <w:rFonts w:ascii="仿宋_GB2312" w:hAnsi="仿宋" w:eastAsia="仿宋_GB2312"/>
          <w:b/>
          <w:bCs/>
          <w:spacing w:val="-4"/>
          <w:sz w:val="28"/>
          <w:szCs w:val="28"/>
        </w:rPr>
      </w:pPr>
    </w:p>
    <w:p>
      <w:pPr>
        <w:adjustRightInd w:val="0"/>
        <w:snapToGrid w:val="0"/>
        <w:spacing w:line="360" w:lineRule="auto"/>
        <w:rPr>
          <w:rFonts w:ascii="仿宋_GB2312" w:hAnsi="仿宋" w:eastAsia="仿宋_GB2312"/>
          <w:b/>
          <w:bCs/>
          <w:spacing w:val="-4"/>
          <w:sz w:val="28"/>
          <w:szCs w:val="28"/>
        </w:rPr>
      </w:pPr>
    </w:p>
    <w:p>
      <w:pPr>
        <w:adjustRightInd w:val="0"/>
        <w:snapToGrid w:val="0"/>
        <w:spacing w:line="360" w:lineRule="auto"/>
        <w:rPr>
          <w:rFonts w:ascii="仿宋_GB2312" w:hAnsi="仿宋" w:eastAsia="仿宋_GB2312"/>
          <w:b/>
          <w:bCs/>
          <w:spacing w:val="-4"/>
          <w:sz w:val="28"/>
          <w:szCs w:val="28"/>
        </w:rPr>
      </w:pPr>
    </w:p>
    <w:p>
      <w:pPr>
        <w:adjustRightInd w:val="0"/>
        <w:snapToGrid w:val="0"/>
        <w:spacing w:line="360" w:lineRule="auto"/>
        <w:rPr>
          <w:rFonts w:ascii="仿宋_GB2312" w:hAnsi="仿宋" w:eastAsia="仿宋_GB2312"/>
          <w:spacing w:val="-4"/>
          <w:sz w:val="24"/>
        </w:rPr>
      </w:pPr>
      <w:r>
        <w:rPr>
          <w:rFonts w:hint="eastAsia" w:ascii="仿宋_GB2312" w:hAnsi="仿宋" w:eastAsia="仿宋_GB2312"/>
          <w:b/>
          <w:bCs/>
          <w:spacing w:val="-4"/>
          <w:sz w:val="28"/>
          <w:szCs w:val="28"/>
        </w:rPr>
        <w:t>材料一：企事业法人营业执照副本扫描件</w:t>
      </w:r>
      <w:r>
        <w:rPr>
          <w:rFonts w:hint="eastAsia" w:ascii="仿宋_GB2312" w:hAnsi="仿宋" w:eastAsia="仿宋_GB2312"/>
          <w:spacing w:val="-4"/>
          <w:sz w:val="28"/>
          <w:szCs w:val="28"/>
        </w:rPr>
        <w:t>（在本文档中插入清晰图片）</w:t>
      </w:r>
    </w:p>
    <w:p>
      <w:pPr>
        <w:adjustRightInd w:val="0"/>
        <w:snapToGrid w:val="0"/>
        <w:spacing w:line="360" w:lineRule="auto"/>
        <w:jc w:val="center"/>
        <w:rPr>
          <w:rFonts w:ascii="仿宋_GB2312" w:hAnsi="仿宋" w:eastAsia="仿宋_GB2312"/>
          <w:spacing w:val="-4"/>
          <w:sz w:val="24"/>
        </w:rPr>
      </w:pPr>
    </w:p>
    <w:p>
      <w:pPr>
        <w:adjustRightInd w:val="0"/>
        <w:snapToGrid w:val="0"/>
        <w:spacing w:line="360" w:lineRule="auto"/>
        <w:rPr>
          <w:rFonts w:ascii="仿宋_GB2312" w:hAnsi="仿宋" w:eastAsia="仿宋_GB2312"/>
          <w:spacing w:val="-4"/>
          <w:sz w:val="24"/>
        </w:rPr>
      </w:pPr>
    </w:p>
    <w:p>
      <w:pPr>
        <w:adjustRightInd w:val="0"/>
        <w:snapToGrid w:val="0"/>
        <w:spacing w:line="360" w:lineRule="auto"/>
        <w:rPr>
          <w:rFonts w:ascii="仿宋_GB2312" w:hAnsi="仿宋" w:eastAsia="仿宋_GB2312"/>
          <w:b/>
          <w:bCs/>
          <w:spacing w:val="-4"/>
          <w:sz w:val="28"/>
          <w:szCs w:val="28"/>
        </w:rPr>
      </w:pPr>
      <w:r>
        <w:rPr>
          <w:rFonts w:hint="eastAsia" w:ascii="仿宋_GB2312" w:hAnsi="仿宋" w:eastAsia="仿宋_GB2312"/>
          <w:b/>
          <w:bCs/>
          <w:spacing w:val="-4"/>
          <w:sz w:val="28"/>
          <w:szCs w:val="28"/>
        </w:rPr>
        <w:t>材料二：测绘资质证书或从事地理信息产业的说明材料扫描件</w:t>
      </w:r>
      <w:r>
        <w:rPr>
          <w:rFonts w:hint="eastAsia" w:ascii="仿宋_GB2312" w:hAnsi="仿宋" w:eastAsia="仿宋_GB2312"/>
          <w:spacing w:val="-4"/>
          <w:sz w:val="28"/>
          <w:szCs w:val="28"/>
        </w:rPr>
        <w:t>（在本文档中插入清晰图片）</w:t>
      </w:r>
    </w:p>
    <w:p>
      <w:pPr>
        <w:adjustRightInd w:val="0"/>
        <w:snapToGrid w:val="0"/>
        <w:spacing w:line="360" w:lineRule="auto"/>
        <w:rPr>
          <w:rFonts w:ascii="仿宋_GB2312" w:hAnsi="仿宋" w:eastAsia="仿宋_GB2312"/>
          <w:b/>
          <w:bCs/>
          <w:spacing w:val="-4"/>
          <w:sz w:val="28"/>
          <w:szCs w:val="28"/>
        </w:rPr>
      </w:pPr>
    </w:p>
    <w:p>
      <w:pPr>
        <w:adjustRightInd w:val="0"/>
        <w:snapToGrid w:val="0"/>
        <w:spacing w:line="360" w:lineRule="auto"/>
        <w:rPr>
          <w:rFonts w:ascii="仿宋_GB2312" w:hAnsi="仿宋" w:eastAsia="仿宋_GB2312"/>
          <w:b/>
          <w:bCs/>
          <w:spacing w:val="-4"/>
          <w:sz w:val="28"/>
          <w:szCs w:val="28"/>
        </w:rPr>
      </w:pPr>
    </w:p>
    <w:p>
      <w:pPr>
        <w:adjustRightInd w:val="0"/>
        <w:snapToGrid w:val="0"/>
        <w:spacing w:line="360" w:lineRule="auto"/>
        <w:rPr>
          <w:rFonts w:ascii="仿宋_GB2312" w:hAnsi="仿宋" w:eastAsia="仿宋_GB2312"/>
          <w:b/>
          <w:bCs/>
          <w:spacing w:val="-4"/>
          <w:sz w:val="28"/>
          <w:szCs w:val="28"/>
        </w:rPr>
      </w:pPr>
      <w:r>
        <w:rPr>
          <w:rFonts w:hint="eastAsia" w:ascii="仿宋_GB2312" w:hAnsi="仿宋" w:eastAsia="仿宋_GB2312"/>
          <w:b/>
          <w:bCs/>
          <w:spacing w:val="-4"/>
          <w:sz w:val="28"/>
          <w:szCs w:val="28"/>
        </w:rPr>
        <w:t>材料三：2019、2020、2021年审计报告首页、审计机构公章页及其中的资产负债表、损益表和现金流量表扫描件。</w:t>
      </w:r>
      <w:r>
        <w:rPr>
          <w:rFonts w:hint="eastAsia" w:ascii="仿宋_GB2312" w:hAnsi="仿宋" w:eastAsia="仿宋_GB2312"/>
          <w:spacing w:val="-4"/>
          <w:sz w:val="28"/>
          <w:szCs w:val="28"/>
        </w:rPr>
        <w:t>（在本文档中插入清晰图片）</w:t>
      </w:r>
    </w:p>
    <w:p>
      <w:pPr>
        <w:adjustRightInd w:val="0"/>
        <w:snapToGrid w:val="0"/>
        <w:spacing w:line="360" w:lineRule="auto"/>
      </w:pPr>
    </w:p>
    <w:p>
      <w:pPr>
        <w:adjustRightInd w:val="0"/>
        <w:snapToGrid w:val="0"/>
        <w:spacing w:line="360" w:lineRule="auto"/>
      </w:pPr>
    </w:p>
    <w:p>
      <w:pPr>
        <w:adjustRightInd w:val="0"/>
        <w:snapToGrid w:val="0"/>
        <w:spacing w:line="360" w:lineRule="auto"/>
        <w:jc w:val="left"/>
        <w:rPr>
          <w:rFonts w:ascii="仿宋_GB2312" w:hAnsi="仿宋" w:eastAsia="仿宋_GB2312"/>
          <w:b/>
          <w:bCs/>
          <w:spacing w:val="-4"/>
          <w:sz w:val="28"/>
          <w:szCs w:val="28"/>
        </w:rPr>
      </w:pPr>
      <w:r>
        <w:rPr>
          <w:rFonts w:hint="eastAsia" w:ascii="仿宋_GB2312" w:hAnsi="仿宋" w:eastAsia="仿宋_GB2312"/>
          <w:b/>
          <w:bCs/>
          <w:spacing w:val="-4"/>
          <w:sz w:val="28"/>
          <w:szCs w:val="28"/>
        </w:rPr>
        <w:t>材料四：</w:t>
      </w:r>
      <w:r>
        <w:rPr>
          <w:rFonts w:hint="eastAsia" w:ascii="仿宋_GB2312" w:hAnsi="仿宋" w:eastAsia="仿宋_GB2312" w:cs="Times New Roman"/>
          <w:b/>
          <w:bCs/>
          <w:spacing w:val="-4"/>
          <w:sz w:val="28"/>
          <w:szCs w:val="28"/>
        </w:rPr>
        <w:t>其它应提交的证明材料（见填表备注说明，证书扫描件在本文档中插入清晰图片）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35E98"/>
    <w:rsid w:val="62035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2022-04-25T07:50:00Z</dcterms:created>
  <dc:creator>李洪霞</dc:creator>
  <cp:lastModifiedBy>李洪霞</cp:lastModifiedBy>
  <dcterms:modified xsi:type="dcterms:W3CDTF">2022-04-25T07:51:02Z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2B510FFE5D61481D9C251FD3395088B0</vt:lpwstr>
  </property>
</Properties>
</file>